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B1A09" w14:textId="46F839DC"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55B297D8" w14:textId="4C6DDD4E" w:rsidR="002C5BC6" w:rsidRPr="008F6578"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8F6578">
        <w:rPr>
          <w:rFonts w:asciiTheme="minorHAnsi" w:eastAsia="Calibri" w:hAnsiTheme="minorHAnsi" w:cstheme="minorHAnsi"/>
          <w:b/>
          <w:bdr w:val="none" w:sz="0" w:space="0" w:color="auto"/>
        </w:rPr>
        <w:t xml:space="preserve">BASIN BÜLTENİ                        </w:t>
      </w:r>
      <w:r w:rsidRPr="008F6578">
        <w:rPr>
          <w:rFonts w:asciiTheme="minorHAnsi" w:eastAsia="Calibri" w:hAnsiTheme="minorHAnsi" w:cstheme="minorHAnsi"/>
          <w:b/>
          <w:bdr w:val="none" w:sz="0" w:space="0" w:color="auto"/>
        </w:rPr>
        <w:tab/>
      </w:r>
      <w:r w:rsidRPr="008F6578">
        <w:rPr>
          <w:rFonts w:asciiTheme="minorHAnsi" w:eastAsia="Calibri" w:hAnsiTheme="minorHAnsi" w:cstheme="minorHAnsi"/>
          <w:b/>
          <w:bdr w:val="none" w:sz="0" w:space="0" w:color="auto"/>
        </w:rPr>
        <w:tab/>
      </w:r>
      <w:r w:rsidRPr="008F6578">
        <w:rPr>
          <w:rFonts w:asciiTheme="minorHAnsi" w:eastAsia="Calibri" w:hAnsiTheme="minorHAnsi" w:cstheme="minorHAnsi"/>
          <w:b/>
          <w:bdr w:val="none" w:sz="0" w:space="0" w:color="auto"/>
        </w:rPr>
        <w:tab/>
      </w:r>
      <w:r w:rsidRPr="008F6578">
        <w:rPr>
          <w:rFonts w:asciiTheme="minorHAnsi" w:eastAsia="Calibri" w:hAnsiTheme="minorHAnsi" w:cstheme="minorHAnsi"/>
          <w:b/>
          <w:bdr w:val="none" w:sz="0" w:space="0" w:color="auto"/>
        </w:rPr>
        <w:tab/>
      </w:r>
      <w:r w:rsidRPr="008F6578">
        <w:rPr>
          <w:rFonts w:asciiTheme="minorHAnsi" w:eastAsia="Calibri" w:hAnsiTheme="minorHAnsi" w:cstheme="minorHAnsi"/>
          <w:b/>
          <w:bdr w:val="none" w:sz="0" w:space="0" w:color="auto"/>
        </w:rPr>
        <w:tab/>
      </w:r>
      <w:r w:rsidRPr="008F6578">
        <w:rPr>
          <w:rFonts w:asciiTheme="minorHAnsi" w:eastAsia="Calibri" w:hAnsiTheme="minorHAnsi" w:cstheme="minorHAnsi"/>
          <w:b/>
          <w:bdr w:val="none" w:sz="0" w:space="0" w:color="auto"/>
        </w:rPr>
        <w:tab/>
      </w:r>
      <w:r w:rsidRPr="008F6578">
        <w:rPr>
          <w:rFonts w:asciiTheme="minorHAnsi" w:eastAsia="Calibri" w:hAnsiTheme="minorHAnsi" w:cstheme="minorHAnsi"/>
          <w:b/>
          <w:bdr w:val="none" w:sz="0" w:space="0" w:color="auto"/>
        </w:rPr>
        <w:tab/>
      </w:r>
      <w:r w:rsidRPr="008F6578">
        <w:rPr>
          <w:rFonts w:asciiTheme="minorHAnsi" w:eastAsia="Calibri" w:hAnsiTheme="minorHAnsi" w:cstheme="minorHAnsi"/>
          <w:b/>
          <w:bdr w:val="none" w:sz="0" w:space="0" w:color="auto"/>
        </w:rPr>
        <w:tab/>
      </w:r>
      <w:r w:rsidR="00AC7889" w:rsidRPr="008F6578">
        <w:rPr>
          <w:rFonts w:asciiTheme="minorHAnsi" w:eastAsia="Calibri" w:hAnsiTheme="minorHAnsi" w:cstheme="minorHAnsi"/>
          <w:b/>
          <w:bdr w:val="none" w:sz="0" w:space="0" w:color="auto"/>
        </w:rPr>
        <w:t xml:space="preserve"> </w:t>
      </w:r>
      <w:r w:rsidR="00302E48" w:rsidRPr="008F6578">
        <w:rPr>
          <w:rFonts w:asciiTheme="minorHAnsi" w:eastAsia="Calibri" w:hAnsiTheme="minorHAnsi" w:cstheme="minorHAnsi"/>
          <w:b/>
          <w:bdr w:val="none" w:sz="0" w:space="0" w:color="auto"/>
        </w:rPr>
        <w:t xml:space="preserve"> </w:t>
      </w:r>
      <w:r w:rsidR="00EC1B67" w:rsidRPr="008F6578">
        <w:rPr>
          <w:rFonts w:asciiTheme="minorHAnsi" w:eastAsia="Calibri" w:hAnsiTheme="minorHAnsi" w:cstheme="minorHAnsi"/>
          <w:b/>
          <w:bdr w:val="none" w:sz="0" w:space="0" w:color="auto"/>
        </w:rPr>
        <w:t xml:space="preserve">  </w:t>
      </w:r>
      <w:r w:rsidR="008550A3">
        <w:rPr>
          <w:rFonts w:asciiTheme="minorHAnsi" w:eastAsia="Calibri" w:hAnsiTheme="minorHAnsi" w:cstheme="minorHAnsi"/>
          <w:b/>
          <w:bdr w:val="none" w:sz="0" w:space="0" w:color="auto"/>
        </w:rPr>
        <w:t>24</w:t>
      </w:r>
      <w:r w:rsidR="00AC7889" w:rsidRPr="008F6578">
        <w:rPr>
          <w:rFonts w:asciiTheme="minorHAnsi" w:eastAsia="Calibri" w:hAnsiTheme="minorHAnsi" w:cstheme="minorHAnsi"/>
          <w:b/>
          <w:bdr w:val="none" w:sz="0" w:space="0" w:color="auto"/>
        </w:rPr>
        <w:t xml:space="preserve"> </w:t>
      </w:r>
      <w:r w:rsidR="00EC1B67" w:rsidRPr="008F6578">
        <w:rPr>
          <w:rFonts w:asciiTheme="minorHAnsi" w:eastAsia="Calibri" w:hAnsiTheme="minorHAnsi" w:cstheme="minorHAnsi"/>
          <w:b/>
          <w:bdr w:val="none" w:sz="0" w:space="0" w:color="auto"/>
        </w:rPr>
        <w:t>Şubat</w:t>
      </w:r>
      <w:r w:rsidR="009E6C3E" w:rsidRPr="008F6578">
        <w:rPr>
          <w:rFonts w:asciiTheme="minorHAnsi" w:eastAsia="Calibri" w:hAnsiTheme="minorHAnsi" w:cstheme="minorHAnsi"/>
          <w:b/>
          <w:bdr w:val="none" w:sz="0" w:space="0" w:color="auto"/>
        </w:rPr>
        <w:t xml:space="preserve"> </w:t>
      </w:r>
      <w:r w:rsidRPr="008F6578">
        <w:rPr>
          <w:rFonts w:asciiTheme="minorHAnsi" w:eastAsia="Calibri" w:hAnsiTheme="minorHAnsi" w:cstheme="minorHAnsi"/>
          <w:b/>
          <w:bdr w:val="none" w:sz="0" w:space="0" w:color="auto"/>
        </w:rPr>
        <w:t>202</w:t>
      </w:r>
      <w:r w:rsidR="00EC1B67" w:rsidRPr="008F6578">
        <w:rPr>
          <w:rFonts w:asciiTheme="minorHAnsi" w:eastAsia="Calibri" w:hAnsiTheme="minorHAnsi" w:cstheme="minorHAnsi"/>
          <w:b/>
          <w:bdr w:val="none" w:sz="0" w:space="0" w:color="auto"/>
        </w:rPr>
        <w:t>5</w:t>
      </w:r>
    </w:p>
    <w:p w14:paraId="04C6EFE1" w14:textId="3B65C291" w:rsidR="00F54B5E" w:rsidRPr="008F6578" w:rsidRDefault="00F54B5E" w:rsidP="002439DD">
      <w:pPr>
        <w:rPr>
          <w:rStyle w:val="Gl"/>
          <w:rFonts w:ascii="Calibri" w:hAnsi="Calibri" w:cs="Calibri"/>
          <w:sz w:val="22"/>
          <w:szCs w:val="52"/>
          <w:shd w:val="clear" w:color="auto" w:fill="FFFFFF"/>
        </w:rPr>
      </w:pPr>
    </w:p>
    <w:p w14:paraId="614D6CDB" w14:textId="54205754" w:rsidR="003B210B" w:rsidRDefault="009D2B74" w:rsidP="00F72688">
      <w:pPr>
        <w:jc w:val="center"/>
        <w:rPr>
          <w:rFonts w:ascii="Calibri" w:hAnsi="Calibri" w:cs="Calibri"/>
          <w:b/>
          <w:bCs/>
          <w:sz w:val="20"/>
          <w:shd w:val="clear" w:color="auto" w:fill="FFFFFF"/>
        </w:rPr>
      </w:pPr>
      <w:proofErr w:type="gramStart"/>
      <w:r w:rsidRPr="008F6578">
        <w:rPr>
          <w:rFonts w:ascii="Calibri" w:hAnsi="Calibri" w:cs="Calibri"/>
          <w:b/>
          <w:bCs/>
          <w:sz w:val="20"/>
          <w:shd w:val="clear" w:color="auto" w:fill="FFFFFF"/>
        </w:rPr>
        <w:t xml:space="preserve">Galatasaray </w:t>
      </w:r>
      <w:r w:rsidR="00D240A2" w:rsidRPr="008F6578">
        <w:rPr>
          <w:rFonts w:ascii="Calibri" w:hAnsi="Calibri" w:cs="Calibri"/>
          <w:b/>
          <w:bCs/>
          <w:sz w:val="20"/>
          <w:shd w:val="clear" w:color="auto" w:fill="FFFFFF"/>
        </w:rPr>
        <w:t>-</w:t>
      </w:r>
      <w:proofErr w:type="gramEnd"/>
      <w:r w:rsidR="00D240A2" w:rsidRPr="008F6578">
        <w:rPr>
          <w:rFonts w:ascii="Calibri" w:hAnsi="Calibri" w:cs="Calibri"/>
          <w:b/>
          <w:bCs/>
          <w:sz w:val="20"/>
          <w:shd w:val="clear" w:color="auto" w:fill="FFFFFF"/>
        </w:rPr>
        <w:t xml:space="preserve"> </w:t>
      </w:r>
      <w:r w:rsidRPr="008F6578">
        <w:rPr>
          <w:rFonts w:ascii="Calibri" w:hAnsi="Calibri" w:cs="Calibri"/>
          <w:b/>
          <w:bCs/>
          <w:sz w:val="20"/>
          <w:shd w:val="clear" w:color="auto" w:fill="FFFFFF"/>
        </w:rPr>
        <w:t xml:space="preserve">Fenerbahçe derbisi öncesi </w:t>
      </w:r>
      <w:r w:rsidR="00303488" w:rsidRPr="008F6578">
        <w:rPr>
          <w:rFonts w:ascii="Calibri" w:hAnsi="Calibri" w:cs="Calibri"/>
          <w:b/>
          <w:bCs/>
          <w:sz w:val="20"/>
          <w:shd w:val="clear" w:color="auto" w:fill="FFFFFF"/>
        </w:rPr>
        <w:t xml:space="preserve">2024 – 2025 Trendyol Süper Ligi’nin </w:t>
      </w:r>
      <w:r w:rsidRPr="008F6578">
        <w:rPr>
          <w:rFonts w:ascii="Calibri" w:hAnsi="Calibri" w:cs="Calibri"/>
          <w:b/>
          <w:bCs/>
          <w:sz w:val="20"/>
          <w:shd w:val="clear" w:color="auto" w:fill="FFFFFF"/>
        </w:rPr>
        <w:t xml:space="preserve">ilk </w:t>
      </w:r>
      <w:r w:rsidR="001B7AFE" w:rsidRPr="008F6578">
        <w:rPr>
          <w:rFonts w:ascii="Calibri" w:hAnsi="Calibri" w:cs="Calibri"/>
          <w:b/>
          <w:bCs/>
          <w:sz w:val="20"/>
          <w:shd w:val="clear" w:color="auto" w:fill="FFFFFF"/>
        </w:rPr>
        <w:t xml:space="preserve">5G </w:t>
      </w:r>
      <w:r w:rsidRPr="008F6578">
        <w:rPr>
          <w:rFonts w:ascii="Calibri" w:hAnsi="Calibri" w:cs="Calibri"/>
          <w:b/>
          <w:bCs/>
          <w:sz w:val="20"/>
          <w:shd w:val="clear" w:color="auto" w:fill="FFFFFF"/>
        </w:rPr>
        <w:t xml:space="preserve">canlı </w:t>
      </w:r>
      <w:r w:rsidR="00D240A2" w:rsidRPr="008F6578">
        <w:rPr>
          <w:rFonts w:ascii="Calibri" w:hAnsi="Calibri" w:cs="Calibri"/>
          <w:b/>
          <w:bCs/>
          <w:sz w:val="20"/>
          <w:shd w:val="clear" w:color="auto" w:fill="FFFFFF"/>
        </w:rPr>
        <w:t xml:space="preserve">yayın </w:t>
      </w:r>
      <w:r w:rsidR="00937323">
        <w:rPr>
          <w:rFonts w:ascii="Calibri" w:hAnsi="Calibri" w:cs="Calibri"/>
          <w:b/>
          <w:bCs/>
          <w:sz w:val="20"/>
          <w:shd w:val="clear" w:color="auto" w:fill="FFFFFF"/>
        </w:rPr>
        <w:t xml:space="preserve">TV </w:t>
      </w:r>
      <w:r w:rsidRPr="008F6578">
        <w:rPr>
          <w:rFonts w:ascii="Calibri" w:hAnsi="Calibri" w:cs="Calibri"/>
          <w:b/>
          <w:bCs/>
          <w:sz w:val="20"/>
          <w:shd w:val="clear" w:color="auto" w:fill="FFFFFF"/>
        </w:rPr>
        <w:t>bağlantısı</w:t>
      </w:r>
      <w:r w:rsidR="00A70F1F" w:rsidRPr="008F6578">
        <w:rPr>
          <w:rFonts w:ascii="Calibri" w:hAnsi="Calibri" w:cs="Calibri"/>
          <w:b/>
          <w:bCs/>
          <w:sz w:val="20"/>
          <w:shd w:val="clear" w:color="auto" w:fill="FFFFFF"/>
        </w:rPr>
        <w:t xml:space="preserve"> TİVİBU Spor stüdyolarına </w:t>
      </w:r>
      <w:r w:rsidRPr="008F6578">
        <w:rPr>
          <w:rFonts w:ascii="Calibri" w:hAnsi="Calibri" w:cs="Calibri"/>
          <w:b/>
          <w:bCs/>
          <w:sz w:val="20"/>
          <w:shd w:val="clear" w:color="auto" w:fill="FFFFFF"/>
        </w:rPr>
        <w:t xml:space="preserve">gerçekleştirildi </w:t>
      </w:r>
    </w:p>
    <w:p w14:paraId="0A84E710" w14:textId="77777777" w:rsidR="0029052D" w:rsidRPr="008F6578" w:rsidRDefault="0029052D" w:rsidP="00F72688">
      <w:pPr>
        <w:jc w:val="center"/>
        <w:rPr>
          <w:rFonts w:ascii="Calibri" w:hAnsi="Calibri" w:cs="Calibri"/>
          <w:b/>
          <w:bCs/>
          <w:sz w:val="20"/>
          <w:shd w:val="clear" w:color="auto" w:fill="FFFFFF"/>
        </w:rPr>
      </w:pPr>
    </w:p>
    <w:p w14:paraId="6A2DA422" w14:textId="77777777" w:rsidR="004D4B9C" w:rsidRDefault="00FC0271" w:rsidP="00167913">
      <w:pPr>
        <w:jc w:val="center"/>
        <w:rPr>
          <w:rFonts w:ascii="Calibri" w:hAnsi="Calibri" w:cs="Calibri"/>
          <w:b/>
          <w:bCs/>
          <w:sz w:val="44"/>
          <w:szCs w:val="48"/>
          <w:shd w:val="clear" w:color="auto" w:fill="FFFFFF"/>
        </w:rPr>
      </w:pPr>
      <w:r w:rsidRPr="008F6578">
        <w:rPr>
          <w:rFonts w:ascii="Calibri" w:hAnsi="Calibri" w:cs="Calibri"/>
          <w:b/>
          <w:bCs/>
          <w:sz w:val="44"/>
          <w:szCs w:val="48"/>
          <w:shd w:val="clear" w:color="auto" w:fill="FFFFFF"/>
        </w:rPr>
        <w:t>Türk Telekom</w:t>
      </w:r>
      <w:r w:rsidR="004D4B9C">
        <w:rPr>
          <w:rFonts w:ascii="Calibri" w:hAnsi="Calibri" w:cs="Calibri"/>
          <w:b/>
          <w:bCs/>
          <w:sz w:val="44"/>
          <w:szCs w:val="48"/>
          <w:shd w:val="clear" w:color="auto" w:fill="FFFFFF"/>
        </w:rPr>
        <w:t>’dan</w:t>
      </w:r>
      <w:r w:rsidR="002E5EA1" w:rsidRPr="008F6578">
        <w:rPr>
          <w:rFonts w:ascii="Calibri" w:hAnsi="Calibri" w:cs="Calibri"/>
          <w:b/>
          <w:bCs/>
          <w:sz w:val="44"/>
          <w:szCs w:val="48"/>
          <w:shd w:val="clear" w:color="auto" w:fill="FFFFFF"/>
        </w:rPr>
        <w:t xml:space="preserve"> </w:t>
      </w:r>
    </w:p>
    <w:p w14:paraId="414AE3E2" w14:textId="22AD3742" w:rsidR="002E5EA1" w:rsidRPr="008F6578" w:rsidRDefault="002E5EA1" w:rsidP="00167913">
      <w:pPr>
        <w:jc w:val="center"/>
        <w:rPr>
          <w:rFonts w:ascii="Calibri" w:hAnsi="Calibri" w:cs="Calibri"/>
          <w:b/>
          <w:bCs/>
          <w:sz w:val="44"/>
          <w:szCs w:val="48"/>
          <w:shd w:val="clear" w:color="auto" w:fill="FFFFFF"/>
        </w:rPr>
      </w:pPr>
      <w:r w:rsidRPr="008F6578">
        <w:rPr>
          <w:rFonts w:ascii="Calibri" w:hAnsi="Calibri" w:cs="Calibri"/>
          <w:b/>
          <w:bCs/>
          <w:sz w:val="44"/>
          <w:szCs w:val="48"/>
          <w:shd w:val="clear" w:color="auto" w:fill="FFFFFF"/>
        </w:rPr>
        <w:t>Trendyol Süper Ligi’nin</w:t>
      </w:r>
      <w:r w:rsidR="00303488" w:rsidRPr="008F6578">
        <w:rPr>
          <w:rFonts w:ascii="Calibri" w:hAnsi="Calibri" w:cs="Calibri"/>
          <w:b/>
          <w:bCs/>
          <w:sz w:val="44"/>
          <w:szCs w:val="48"/>
          <w:shd w:val="clear" w:color="auto" w:fill="FFFFFF"/>
        </w:rPr>
        <w:t xml:space="preserve"> </w:t>
      </w:r>
    </w:p>
    <w:p w14:paraId="49E60ED0" w14:textId="121B8246" w:rsidR="00F72688" w:rsidRPr="008F6578" w:rsidRDefault="00FC0271" w:rsidP="00167913">
      <w:pPr>
        <w:jc w:val="center"/>
        <w:rPr>
          <w:rStyle w:val="Gl"/>
          <w:rFonts w:ascii="Calibri" w:hAnsi="Calibri" w:cs="Calibri"/>
          <w:sz w:val="44"/>
          <w:szCs w:val="48"/>
          <w:shd w:val="clear" w:color="auto" w:fill="FFFFFF"/>
        </w:rPr>
      </w:pPr>
      <w:proofErr w:type="gramStart"/>
      <w:r w:rsidRPr="008F6578">
        <w:rPr>
          <w:rFonts w:ascii="Calibri" w:hAnsi="Calibri" w:cs="Calibri"/>
          <w:b/>
          <w:bCs/>
          <w:sz w:val="44"/>
          <w:szCs w:val="48"/>
          <w:shd w:val="clear" w:color="auto" w:fill="FFFFFF"/>
        </w:rPr>
        <w:t>ilk</w:t>
      </w:r>
      <w:proofErr w:type="gramEnd"/>
      <w:r w:rsidRPr="008F6578">
        <w:rPr>
          <w:rFonts w:ascii="Calibri" w:hAnsi="Calibri" w:cs="Calibri"/>
          <w:b/>
          <w:bCs/>
          <w:sz w:val="44"/>
          <w:szCs w:val="48"/>
          <w:shd w:val="clear" w:color="auto" w:fill="FFFFFF"/>
        </w:rPr>
        <w:t xml:space="preserve"> 5G canlı TV</w:t>
      </w:r>
      <w:r w:rsidR="00D240A2" w:rsidRPr="008F6578">
        <w:rPr>
          <w:rFonts w:ascii="Calibri" w:hAnsi="Calibri" w:cs="Calibri"/>
          <w:b/>
          <w:bCs/>
          <w:sz w:val="44"/>
          <w:szCs w:val="48"/>
          <w:shd w:val="clear" w:color="auto" w:fill="FFFFFF"/>
        </w:rPr>
        <w:t xml:space="preserve"> yayın</w:t>
      </w:r>
      <w:r w:rsidR="00937323">
        <w:rPr>
          <w:rFonts w:ascii="Calibri" w:hAnsi="Calibri" w:cs="Calibri"/>
          <w:b/>
          <w:bCs/>
          <w:sz w:val="44"/>
          <w:szCs w:val="48"/>
          <w:shd w:val="clear" w:color="auto" w:fill="FFFFFF"/>
        </w:rPr>
        <w:t>ı</w:t>
      </w:r>
      <w:r w:rsidRPr="008F6578">
        <w:rPr>
          <w:rFonts w:ascii="Calibri" w:hAnsi="Calibri" w:cs="Calibri"/>
          <w:b/>
          <w:bCs/>
          <w:sz w:val="44"/>
          <w:szCs w:val="48"/>
          <w:shd w:val="clear" w:color="auto" w:fill="FFFFFF"/>
        </w:rPr>
        <w:t xml:space="preserve"> bağlantısı</w:t>
      </w:r>
      <w:r w:rsidR="004D4B9C">
        <w:rPr>
          <w:rFonts w:ascii="Calibri" w:hAnsi="Calibri" w:cs="Calibri"/>
          <w:b/>
          <w:bCs/>
          <w:sz w:val="44"/>
          <w:szCs w:val="48"/>
          <w:shd w:val="clear" w:color="auto" w:fill="FFFFFF"/>
        </w:rPr>
        <w:t xml:space="preserve"> </w:t>
      </w:r>
    </w:p>
    <w:p w14:paraId="31F8E142" w14:textId="77777777" w:rsidR="003A0B3C" w:rsidRPr="008F6578" w:rsidRDefault="003A0B3C" w:rsidP="00B561E2">
      <w:pPr>
        <w:jc w:val="both"/>
        <w:rPr>
          <w:rStyle w:val="Gl"/>
          <w:rFonts w:ascii="Calibri" w:hAnsi="Calibri" w:cs="Calibri"/>
          <w:shd w:val="clear" w:color="auto" w:fill="FFFFFF"/>
        </w:rPr>
      </w:pPr>
    </w:p>
    <w:p w14:paraId="76612BB0" w14:textId="77777777" w:rsidR="0058030C" w:rsidRPr="008F6578" w:rsidRDefault="0058030C" w:rsidP="00FC6EE7">
      <w:pPr>
        <w:jc w:val="both"/>
        <w:rPr>
          <w:rFonts w:asciiTheme="minorHAnsi" w:hAnsiTheme="minorHAnsi" w:cstheme="minorHAnsi"/>
          <w:b/>
          <w:bCs/>
          <w:sz w:val="22"/>
          <w:szCs w:val="22"/>
        </w:rPr>
      </w:pPr>
      <w:bookmarkStart w:id="0" w:name="_Hlk190263217"/>
    </w:p>
    <w:p w14:paraId="72EF7CF3" w14:textId="21E4D1E3" w:rsidR="007D0436" w:rsidRDefault="0058030C" w:rsidP="002928AC">
      <w:pPr>
        <w:jc w:val="both"/>
        <w:rPr>
          <w:rFonts w:ascii="Calibri" w:hAnsi="Calibri" w:cs="Calibri"/>
          <w:b/>
          <w:bCs/>
          <w:sz w:val="22"/>
          <w:szCs w:val="22"/>
        </w:rPr>
      </w:pPr>
      <w:bookmarkStart w:id="1" w:name="_Hlk191115930"/>
      <w:r w:rsidRPr="008F6578">
        <w:rPr>
          <w:rFonts w:asciiTheme="minorHAnsi" w:hAnsiTheme="minorHAnsi" w:cstheme="minorHAnsi"/>
          <w:b/>
          <w:bCs/>
          <w:sz w:val="22"/>
          <w:szCs w:val="22"/>
        </w:rPr>
        <w:t xml:space="preserve">Türk Telekom, dijital dönüşüm vizyonu ve değer yaratan anlayışıyla teknolojide fark yaratan yenilikleri hayatın her alanına aktarmayı sürdürüyor. </w:t>
      </w:r>
      <w:bookmarkEnd w:id="0"/>
      <w:r w:rsidR="0013652E" w:rsidRPr="008F6578">
        <w:rPr>
          <w:rFonts w:ascii="Calibri" w:hAnsi="Calibri" w:cs="Calibri"/>
          <w:b/>
          <w:bCs/>
          <w:sz w:val="22"/>
          <w:szCs w:val="22"/>
        </w:rPr>
        <w:t xml:space="preserve">Trendyol Süper Ligi’nin teknoloji sponsoru olan Türk Telekom </w:t>
      </w:r>
      <w:r w:rsidR="0013652E" w:rsidRPr="008F6578">
        <w:rPr>
          <w:rFonts w:asciiTheme="minorHAnsi" w:eastAsia="Calibri" w:hAnsiTheme="minorHAnsi" w:cstheme="minorHAnsi"/>
          <w:b/>
          <w:bCs/>
          <w:sz w:val="22"/>
          <w:szCs w:val="22"/>
        </w:rPr>
        <w:t>d</w:t>
      </w:r>
      <w:r w:rsidRPr="008F6578">
        <w:rPr>
          <w:rFonts w:asciiTheme="minorHAnsi" w:eastAsia="Calibri" w:hAnsiTheme="minorHAnsi" w:cstheme="minorHAnsi"/>
          <w:b/>
          <w:bCs/>
          <w:sz w:val="22"/>
          <w:szCs w:val="22"/>
        </w:rPr>
        <w:t xml:space="preserve">ijital çağın olanaklarını </w:t>
      </w:r>
      <w:r w:rsidR="00616B52" w:rsidRPr="008F6578">
        <w:rPr>
          <w:rFonts w:asciiTheme="minorHAnsi" w:eastAsia="Calibri" w:hAnsiTheme="minorHAnsi" w:cstheme="minorHAnsi"/>
          <w:b/>
          <w:bCs/>
          <w:sz w:val="22"/>
          <w:szCs w:val="22"/>
        </w:rPr>
        <w:t xml:space="preserve">en ileri seviyede </w:t>
      </w:r>
      <w:r w:rsidRPr="008F6578">
        <w:rPr>
          <w:rFonts w:asciiTheme="minorHAnsi" w:eastAsia="Calibri" w:hAnsiTheme="minorHAnsi" w:cstheme="minorHAnsi"/>
          <w:b/>
          <w:bCs/>
          <w:sz w:val="22"/>
          <w:szCs w:val="22"/>
        </w:rPr>
        <w:t>kullanıcılarına sunm</w:t>
      </w:r>
      <w:r w:rsidR="0013652E" w:rsidRPr="008F6578">
        <w:rPr>
          <w:rFonts w:asciiTheme="minorHAnsi" w:eastAsia="Calibri" w:hAnsiTheme="minorHAnsi" w:cstheme="minorHAnsi"/>
          <w:b/>
          <w:bCs/>
          <w:sz w:val="22"/>
          <w:szCs w:val="22"/>
        </w:rPr>
        <w:t>ayı ama</w:t>
      </w:r>
      <w:r w:rsidR="002F1A0E" w:rsidRPr="008F6578">
        <w:rPr>
          <w:rFonts w:asciiTheme="minorHAnsi" w:eastAsia="Calibri" w:hAnsiTheme="minorHAnsi" w:cstheme="minorHAnsi"/>
          <w:b/>
          <w:bCs/>
          <w:sz w:val="22"/>
          <w:szCs w:val="22"/>
        </w:rPr>
        <w:t>ç</w:t>
      </w:r>
      <w:r w:rsidR="0013652E" w:rsidRPr="008F6578">
        <w:rPr>
          <w:rFonts w:asciiTheme="minorHAnsi" w:eastAsia="Calibri" w:hAnsiTheme="minorHAnsi" w:cstheme="minorHAnsi"/>
          <w:b/>
          <w:bCs/>
          <w:sz w:val="22"/>
          <w:szCs w:val="22"/>
        </w:rPr>
        <w:t xml:space="preserve">layarak </w:t>
      </w:r>
      <w:r w:rsidR="00F917F9" w:rsidRPr="008F6578">
        <w:rPr>
          <w:rFonts w:asciiTheme="minorHAnsi" w:eastAsia="Calibri" w:hAnsiTheme="minorHAnsi" w:cstheme="minorHAnsi"/>
          <w:b/>
          <w:bCs/>
          <w:sz w:val="22"/>
          <w:szCs w:val="22"/>
        </w:rPr>
        <w:t xml:space="preserve">2024 – 2025 Trendyol Süper Ligi’nin </w:t>
      </w:r>
      <w:r w:rsidR="00B26C53" w:rsidRPr="008F6578">
        <w:rPr>
          <w:rFonts w:asciiTheme="minorHAnsi" w:eastAsia="Calibri" w:hAnsiTheme="minorHAnsi" w:cstheme="minorHAnsi"/>
          <w:b/>
          <w:bCs/>
          <w:sz w:val="22"/>
          <w:szCs w:val="22"/>
        </w:rPr>
        <w:t>5G canlı TV yayın</w:t>
      </w:r>
      <w:r w:rsidR="00937323">
        <w:rPr>
          <w:rFonts w:asciiTheme="minorHAnsi" w:eastAsia="Calibri" w:hAnsiTheme="minorHAnsi" w:cstheme="minorHAnsi"/>
          <w:b/>
          <w:bCs/>
          <w:sz w:val="22"/>
          <w:szCs w:val="22"/>
        </w:rPr>
        <w:t>ı</w:t>
      </w:r>
      <w:r w:rsidR="00B26C53" w:rsidRPr="008F6578">
        <w:rPr>
          <w:rFonts w:asciiTheme="minorHAnsi" w:eastAsia="Calibri" w:hAnsiTheme="minorHAnsi" w:cstheme="minorHAnsi"/>
          <w:b/>
          <w:bCs/>
          <w:sz w:val="22"/>
          <w:szCs w:val="22"/>
        </w:rPr>
        <w:t xml:space="preserve"> bağlantısını</w:t>
      </w:r>
      <w:r w:rsidRPr="008F6578">
        <w:rPr>
          <w:rFonts w:asciiTheme="minorHAnsi" w:eastAsia="Calibri" w:hAnsiTheme="minorHAnsi" w:cstheme="minorHAnsi"/>
          <w:b/>
          <w:bCs/>
          <w:sz w:val="22"/>
          <w:szCs w:val="22"/>
        </w:rPr>
        <w:t xml:space="preserve"> ilk</w:t>
      </w:r>
      <w:r w:rsidR="00B26C53" w:rsidRPr="008F6578">
        <w:rPr>
          <w:rFonts w:asciiTheme="minorHAnsi" w:eastAsia="Calibri" w:hAnsiTheme="minorHAnsi" w:cstheme="minorHAnsi"/>
          <w:b/>
          <w:bCs/>
          <w:sz w:val="22"/>
          <w:szCs w:val="22"/>
        </w:rPr>
        <w:t xml:space="preserve"> defa</w:t>
      </w:r>
      <w:r w:rsidRPr="008F6578">
        <w:rPr>
          <w:rFonts w:asciiTheme="minorHAnsi" w:eastAsia="Calibri" w:hAnsiTheme="minorHAnsi" w:cstheme="minorHAnsi"/>
          <w:b/>
          <w:bCs/>
          <w:sz w:val="22"/>
          <w:szCs w:val="22"/>
        </w:rPr>
        <w:t xml:space="preserve"> </w:t>
      </w:r>
      <w:bookmarkStart w:id="2" w:name="_Hlk191052198"/>
      <w:r w:rsidR="008412A3" w:rsidRPr="008F6578">
        <w:rPr>
          <w:rFonts w:asciiTheme="minorHAnsi" w:eastAsia="Calibri" w:hAnsiTheme="minorHAnsi" w:cstheme="minorHAnsi"/>
          <w:b/>
          <w:bCs/>
          <w:sz w:val="22"/>
          <w:szCs w:val="22"/>
        </w:rPr>
        <w:t xml:space="preserve">Galatasaray – Fenerbahçe derbisi öncesinde </w:t>
      </w:r>
      <w:bookmarkEnd w:id="2"/>
      <w:r w:rsidRPr="008F6578">
        <w:rPr>
          <w:rFonts w:asciiTheme="minorHAnsi" w:eastAsia="Calibri" w:hAnsiTheme="minorHAnsi" w:cstheme="minorHAnsi"/>
          <w:b/>
          <w:bCs/>
          <w:sz w:val="22"/>
          <w:szCs w:val="22"/>
        </w:rPr>
        <w:t>gerçekleştirdi.</w:t>
      </w:r>
      <w:r w:rsidR="0076447B" w:rsidRPr="008F6578">
        <w:rPr>
          <w:rFonts w:asciiTheme="minorHAnsi" w:eastAsia="Calibri" w:hAnsiTheme="minorHAnsi" w:cstheme="minorHAnsi"/>
          <w:b/>
          <w:bCs/>
          <w:sz w:val="22"/>
          <w:szCs w:val="22"/>
        </w:rPr>
        <w:t xml:space="preserve"> </w:t>
      </w:r>
      <w:bookmarkStart w:id="3" w:name="_Hlk191061242"/>
      <w:r w:rsidR="002928AC" w:rsidRPr="008F6578">
        <w:rPr>
          <w:rFonts w:ascii="Calibri" w:hAnsi="Calibri" w:cs="Calibri"/>
          <w:b/>
          <w:bCs/>
          <w:sz w:val="22"/>
          <w:szCs w:val="22"/>
        </w:rPr>
        <w:t xml:space="preserve">Türk Telekom CEO’su Ümit Önal, </w:t>
      </w:r>
      <w:bookmarkStart w:id="4" w:name="_Hlk191228776"/>
      <w:r w:rsidR="00D2484B">
        <w:rPr>
          <w:rFonts w:ascii="Calibri" w:hAnsi="Calibri" w:cs="Calibri"/>
          <w:b/>
          <w:bCs/>
          <w:sz w:val="22"/>
          <w:szCs w:val="22"/>
        </w:rPr>
        <w:t xml:space="preserve">Türk Telekom </w:t>
      </w:r>
      <w:r w:rsidR="00E02799">
        <w:rPr>
          <w:rFonts w:ascii="Calibri" w:hAnsi="Calibri" w:cs="Calibri"/>
          <w:b/>
          <w:bCs/>
          <w:sz w:val="22"/>
          <w:szCs w:val="22"/>
        </w:rPr>
        <w:t xml:space="preserve">Network </w:t>
      </w:r>
      <w:r w:rsidR="00D2484B" w:rsidRPr="00D2484B">
        <w:rPr>
          <w:rFonts w:ascii="Calibri" w:hAnsi="Calibri" w:cs="Calibri"/>
          <w:b/>
          <w:bCs/>
          <w:sz w:val="22"/>
          <w:szCs w:val="22"/>
        </w:rPr>
        <w:t xml:space="preserve">Yönetim Merkezi’nden </w:t>
      </w:r>
      <w:bookmarkEnd w:id="4"/>
      <w:r w:rsidR="002928AC" w:rsidRPr="008F6578">
        <w:rPr>
          <w:rFonts w:ascii="Calibri" w:hAnsi="Calibri" w:cs="Calibri"/>
          <w:b/>
          <w:bCs/>
          <w:sz w:val="22"/>
          <w:szCs w:val="22"/>
        </w:rPr>
        <w:t xml:space="preserve">TİVİBU </w:t>
      </w:r>
      <w:proofErr w:type="spellStart"/>
      <w:r w:rsidR="002928AC" w:rsidRPr="008F6578">
        <w:rPr>
          <w:rFonts w:ascii="Calibri" w:hAnsi="Calibri" w:cs="Calibri"/>
          <w:b/>
          <w:bCs/>
          <w:sz w:val="22"/>
          <w:szCs w:val="22"/>
        </w:rPr>
        <w:t>Spor</w:t>
      </w:r>
      <w:r w:rsidR="00515939" w:rsidRPr="008F6578">
        <w:rPr>
          <w:rFonts w:ascii="Calibri" w:hAnsi="Calibri" w:cs="Calibri"/>
          <w:b/>
          <w:bCs/>
          <w:sz w:val="22"/>
          <w:szCs w:val="22"/>
        </w:rPr>
        <w:t>’un</w:t>
      </w:r>
      <w:proofErr w:type="spellEnd"/>
      <w:r w:rsidR="00515939" w:rsidRPr="008F6578">
        <w:rPr>
          <w:rFonts w:ascii="Calibri" w:hAnsi="Calibri" w:cs="Calibri"/>
          <w:b/>
          <w:bCs/>
          <w:sz w:val="22"/>
          <w:szCs w:val="22"/>
        </w:rPr>
        <w:t xml:space="preserve"> İstanbul merkez stüdyolarına</w:t>
      </w:r>
      <w:r w:rsidR="002928AC" w:rsidRPr="008F6578">
        <w:rPr>
          <w:rFonts w:ascii="Calibri" w:hAnsi="Calibri" w:cs="Calibri"/>
          <w:b/>
          <w:bCs/>
          <w:sz w:val="22"/>
          <w:szCs w:val="22"/>
        </w:rPr>
        <w:t xml:space="preserve"> 5G hızıyla bağlanıp canlı yayına konuk oldu. </w:t>
      </w:r>
      <w:r w:rsidR="00F917F9" w:rsidRPr="008F6578">
        <w:rPr>
          <w:rFonts w:ascii="Calibri" w:hAnsi="Calibri" w:cs="Calibri"/>
          <w:b/>
          <w:bCs/>
          <w:sz w:val="22"/>
          <w:szCs w:val="22"/>
        </w:rPr>
        <w:t xml:space="preserve"> </w:t>
      </w:r>
      <w:r w:rsidR="00823D82" w:rsidRPr="00823D82">
        <w:rPr>
          <w:rFonts w:ascii="Calibri" w:hAnsi="Calibri" w:cs="Calibri"/>
          <w:b/>
          <w:bCs/>
          <w:sz w:val="22"/>
          <w:szCs w:val="22"/>
        </w:rPr>
        <w:t>Ayrıca Türk Telekom, Ali Sami Yen Spor Kompleksi RAMS Park’taki maç önü bağlantılarını da 5G ile gerçekleştirdi.</w:t>
      </w:r>
    </w:p>
    <w:p w14:paraId="5EF284F6" w14:textId="77777777" w:rsidR="00823D82" w:rsidRPr="008F6578" w:rsidRDefault="00823D82" w:rsidP="002928AC">
      <w:pPr>
        <w:jc w:val="both"/>
        <w:rPr>
          <w:rFonts w:asciiTheme="minorHAnsi" w:eastAsia="Calibri" w:hAnsiTheme="minorHAnsi" w:cstheme="minorHAnsi"/>
          <w:b/>
          <w:bCs/>
          <w:sz w:val="22"/>
          <w:szCs w:val="22"/>
        </w:rPr>
      </w:pPr>
    </w:p>
    <w:bookmarkEnd w:id="1"/>
    <w:bookmarkEnd w:id="3"/>
    <w:p w14:paraId="18F24A32" w14:textId="0B491582" w:rsidR="00F12145" w:rsidRPr="008F6578" w:rsidRDefault="0058030C" w:rsidP="00F12145">
      <w:pPr>
        <w:jc w:val="both"/>
        <w:rPr>
          <w:rFonts w:asciiTheme="minorHAnsi" w:eastAsia="Calibri" w:hAnsiTheme="minorHAnsi" w:cstheme="minorHAnsi"/>
          <w:b/>
          <w:bCs/>
          <w:sz w:val="22"/>
          <w:szCs w:val="22"/>
        </w:rPr>
      </w:pPr>
      <w:r w:rsidRPr="008F6578">
        <w:rPr>
          <w:rFonts w:asciiTheme="minorHAnsi" w:eastAsia="Calibri" w:hAnsiTheme="minorHAnsi" w:cstheme="minorHAnsi"/>
          <w:b/>
          <w:bCs/>
          <w:sz w:val="22"/>
          <w:szCs w:val="22"/>
        </w:rPr>
        <w:t xml:space="preserve">Türk Telekom CEO’su Ümit Önal, </w:t>
      </w:r>
      <w:r w:rsidR="00F12145" w:rsidRPr="008F6578">
        <w:rPr>
          <w:rFonts w:asciiTheme="minorHAnsi" w:eastAsia="Calibri" w:hAnsiTheme="minorHAnsi" w:cstheme="minorHAnsi"/>
          <w:b/>
          <w:bCs/>
          <w:sz w:val="22"/>
          <w:szCs w:val="22"/>
        </w:rPr>
        <w:t xml:space="preserve">"Türkiye’nin dijital dönüşümüne öncülük eden </w:t>
      </w:r>
      <w:r w:rsidR="00FC0271" w:rsidRPr="008F6578">
        <w:rPr>
          <w:rFonts w:asciiTheme="minorHAnsi" w:eastAsia="Calibri" w:hAnsiTheme="minorHAnsi" w:cstheme="minorHAnsi"/>
          <w:b/>
          <w:bCs/>
          <w:sz w:val="22"/>
          <w:szCs w:val="22"/>
        </w:rPr>
        <w:t xml:space="preserve">Türk Telekom </w:t>
      </w:r>
      <w:r w:rsidR="00F12145" w:rsidRPr="008F6578">
        <w:rPr>
          <w:rFonts w:asciiTheme="minorHAnsi" w:eastAsia="Calibri" w:hAnsiTheme="minorHAnsi" w:cstheme="minorHAnsi"/>
          <w:b/>
          <w:bCs/>
          <w:sz w:val="22"/>
          <w:szCs w:val="22"/>
        </w:rPr>
        <w:t xml:space="preserve">olarak, yenilikçi teknolojileri hayatın her alanına entegre etmeye devam ediyoruz. </w:t>
      </w:r>
      <w:r w:rsidR="0013652E" w:rsidRPr="008F6578">
        <w:rPr>
          <w:rFonts w:ascii="Calibri" w:hAnsi="Calibri" w:cs="Calibri"/>
          <w:b/>
          <w:bCs/>
          <w:sz w:val="22"/>
          <w:szCs w:val="22"/>
        </w:rPr>
        <w:t xml:space="preserve">Trendyol Süper Ligi’nin teknoloji sponsoru olarak </w:t>
      </w:r>
      <w:r w:rsidR="00F917F9" w:rsidRPr="008F6578">
        <w:rPr>
          <w:rFonts w:asciiTheme="minorHAnsi" w:eastAsia="Calibri" w:hAnsiTheme="minorHAnsi" w:cstheme="minorHAnsi"/>
          <w:b/>
          <w:bCs/>
          <w:sz w:val="22"/>
          <w:szCs w:val="22"/>
        </w:rPr>
        <w:t xml:space="preserve">2024 – 2025 sezonunda </w:t>
      </w:r>
      <w:r w:rsidR="00F12145" w:rsidRPr="008F6578">
        <w:rPr>
          <w:rFonts w:asciiTheme="minorHAnsi" w:eastAsia="Calibri" w:hAnsiTheme="minorHAnsi" w:cstheme="minorHAnsi"/>
          <w:b/>
          <w:bCs/>
          <w:sz w:val="22"/>
          <w:szCs w:val="22"/>
        </w:rPr>
        <w:t>Türkiye’nin ilk 5</w:t>
      </w:r>
      <w:r w:rsidR="006B0C93" w:rsidRPr="008F6578">
        <w:rPr>
          <w:rFonts w:asciiTheme="minorHAnsi" w:eastAsia="Calibri" w:hAnsiTheme="minorHAnsi" w:cstheme="minorHAnsi"/>
          <w:b/>
          <w:bCs/>
          <w:sz w:val="22"/>
          <w:szCs w:val="22"/>
        </w:rPr>
        <w:t>G</w:t>
      </w:r>
      <w:r w:rsidR="00F12145" w:rsidRPr="008F6578">
        <w:rPr>
          <w:rFonts w:asciiTheme="minorHAnsi" w:eastAsia="Calibri" w:hAnsiTheme="minorHAnsi" w:cstheme="minorHAnsi"/>
          <w:b/>
          <w:bCs/>
          <w:sz w:val="22"/>
          <w:szCs w:val="22"/>
        </w:rPr>
        <w:t xml:space="preserve"> canlı TV </w:t>
      </w:r>
      <w:r w:rsidR="00D240A2" w:rsidRPr="008F6578">
        <w:rPr>
          <w:rFonts w:asciiTheme="minorHAnsi" w:eastAsia="Calibri" w:hAnsiTheme="minorHAnsi" w:cstheme="minorHAnsi"/>
          <w:b/>
          <w:bCs/>
          <w:sz w:val="22"/>
          <w:szCs w:val="22"/>
        </w:rPr>
        <w:t>yayın</w:t>
      </w:r>
      <w:r w:rsidR="00937323">
        <w:rPr>
          <w:rFonts w:asciiTheme="minorHAnsi" w:eastAsia="Calibri" w:hAnsiTheme="minorHAnsi" w:cstheme="minorHAnsi"/>
          <w:b/>
          <w:bCs/>
          <w:sz w:val="22"/>
          <w:szCs w:val="22"/>
        </w:rPr>
        <w:t>ı</w:t>
      </w:r>
      <w:r w:rsidR="00D240A2" w:rsidRPr="008F6578">
        <w:rPr>
          <w:rFonts w:asciiTheme="minorHAnsi" w:eastAsia="Calibri" w:hAnsiTheme="minorHAnsi" w:cstheme="minorHAnsi"/>
          <w:b/>
          <w:bCs/>
          <w:sz w:val="22"/>
          <w:szCs w:val="22"/>
        </w:rPr>
        <w:t xml:space="preserve"> </w:t>
      </w:r>
      <w:r w:rsidR="00F12145" w:rsidRPr="008F6578">
        <w:rPr>
          <w:rFonts w:asciiTheme="minorHAnsi" w:eastAsia="Calibri" w:hAnsiTheme="minorHAnsi" w:cstheme="minorHAnsi"/>
          <w:b/>
          <w:bCs/>
          <w:sz w:val="22"/>
          <w:szCs w:val="22"/>
        </w:rPr>
        <w:t>bağlantısını gerçekleştirdi</w:t>
      </w:r>
      <w:r w:rsidR="0029052D">
        <w:rPr>
          <w:rFonts w:asciiTheme="minorHAnsi" w:eastAsia="Calibri" w:hAnsiTheme="minorHAnsi" w:cstheme="minorHAnsi"/>
          <w:b/>
          <w:bCs/>
          <w:sz w:val="22"/>
          <w:szCs w:val="22"/>
        </w:rPr>
        <w:t xml:space="preserve">k. </w:t>
      </w:r>
      <w:r w:rsidR="00670678" w:rsidRPr="00670678">
        <w:rPr>
          <w:rFonts w:asciiTheme="minorHAnsi" w:eastAsia="Calibri" w:hAnsiTheme="minorHAnsi" w:cstheme="minorHAnsi"/>
          <w:b/>
          <w:bCs/>
          <w:sz w:val="22"/>
          <w:szCs w:val="22"/>
        </w:rPr>
        <w:t xml:space="preserve">Türkiye’nin en büyük </w:t>
      </w:r>
      <w:r w:rsidR="00E02799">
        <w:rPr>
          <w:rFonts w:asciiTheme="minorHAnsi" w:eastAsia="Calibri" w:hAnsiTheme="minorHAnsi" w:cstheme="minorHAnsi"/>
          <w:b/>
          <w:bCs/>
          <w:sz w:val="22"/>
          <w:szCs w:val="22"/>
        </w:rPr>
        <w:t xml:space="preserve">Network </w:t>
      </w:r>
      <w:r w:rsidR="00670678" w:rsidRPr="00670678">
        <w:rPr>
          <w:rFonts w:asciiTheme="minorHAnsi" w:eastAsia="Calibri" w:hAnsiTheme="minorHAnsi" w:cstheme="minorHAnsi"/>
          <w:b/>
          <w:bCs/>
          <w:sz w:val="22"/>
          <w:szCs w:val="22"/>
        </w:rPr>
        <w:t xml:space="preserve">Yönetim Merkezi’nden gerçekleştirdiğimiz </w:t>
      </w:r>
      <w:r w:rsidR="0029052D">
        <w:rPr>
          <w:rFonts w:asciiTheme="minorHAnsi" w:eastAsia="Calibri" w:hAnsiTheme="minorHAnsi" w:cstheme="minorHAnsi"/>
          <w:b/>
          <w:bCs/>
          <w:sz w:val="22"/>
          <w:szCs w:val="22"/>
        </w:rPr>
        <w:t xml:space="preserve">5G canlı yayın bağlantısı, </w:t>
      </w:r>
      <w:r w:rsidR="00F12145" w:rsidRPr="008F6578">
        <w:rPr>
          <w:rFonts w:asciiTheme="minorHAnsi" w:eastAsia="Calibri" w:hAnsiTheme="minorHAnsi" w:cstheme="minorHAnsi"/>
          <w:b/>
          <w:bCs/>
          <w:sz w:val="22"/>
          <w:szCs w:val="22"/>
        </w:rPr>
        <w:t>spor yayıncılığında yeni bir çağın kapısını aralarken, aynı zamanda yeni nesil bağlantı teknolojilerinin sunduğu olanakları gözler önüne seriyor.</w:t>
      </w:r>
      <w:r w:rsidR="00FC0271" w:rsidRPr="008F6578">
        <w:rPr>
          <w:rFonts w:asciiTheme="minorHAnsi" w:eastAsia="Calibri" w:hAnsiTheme="minorHAnsi" w:cstheme="minorHAnsi"/>
          <w:b/>
          <w:bCs/>
          <w:sz w:val="22"/>
          <w:szCs w:val="22"/>
        </w:rPr>
        <w:t xml:space="preserve"> </w:t>
      </w:r>
      <w:r w:rsidR="00FC0271" w:rsidRPr="008F6578">
        <w:rPr>
          <w:rFonts w:ascii="Calibri" w:eastAsia="Calibri" w:hAnsi="Calibri" w:cs="Calibri"/>
          <w:b/>
          <w:bCs/>
          <w:sz w:val="22"/>
          <w:szCs w:val="22"/>
        </w:rPr>
        <w:t>Türkiye’nin 5</w:t>
      </w:r>
      <w:r w:rsidR="006B0C93" w:rsidRPr="008F6578">
        <w:rPr>
          <w:rFonts w:ascii="Calibri" w:eastAsia="Calibri" w:hAnsi="Calibri" w:cs="Calibri"/>
          <w:b/>
          <w:bCs/>
          <w:sz w:val="22"/>
          <w:szCs w:val="22"/>
        </w:rPr>
        <w:t>G</w:t>
      </w:r>
      <w:r w:rsidR="00FC0271" w:rsidRPr="008F6578">
        <w:rPr>
          <w:rFonts w:ascii="Calibri" w:eastAsia="Calibri" w:hAnsi="Calibri" w:cs="Calibri"/>
          <w:b/>
          <w:bCs/>
          <w:sz w:val="22"/>
          <w:szCs w:val="22"/>
        </w:rPr>
        <w:t>’ye en hazır operatörü olarak</w:t>
      </w:r>
      <w:r w:rsidR="0029052D">
        <w:rPr>
          <w:rFonts w:ascii="Calibri" w:eastAsia="Calibri" w:hAnsi="Calibri" w:cs="Calibri"/>
          <w:b/>
          <w:bCs/>
          <w:sz w:val="22"/>
          <w:szCs w:val="22"/>
        </w:rPr>
        <w:t>,</w:t>
      </w:r>
      <w:r w:rsidR="00FC0271" w:rsidRPr="008F6578">
        <w:rPr>
          <w:rFonts w:ascii="Calibri" w:eastAsia="Calibri" w:hAnsi="Calibri" w:cs="Calibri"/>
          <w:b/>
          <w:bCs/>
          <w:sz w:val="22"/>
          <w:szCs w:val="22"/>
        </w:rPr>
        <w:t xml:space="preserve"> </w:t>
      </w:r>
      <w:r w:rsidR="0029052D">
        <w:rPr>
          <w:rFonts w:ascii="Calibri" w:eastAsia="Calibri" w:hAnsi="Calibri" w:cs="Calibri"/>
          <w:b/>
          <w:bCs/>
          <w:sz w:val="22"/>
          <w:szCs w:val="22"/>
        </w:rPr>
        <w:t>b</w:t>
      </w:r>
      <w:r w:rsidR="0029052D" w:rsidRPr="0029052D">
        <w:rPr>
          <w:rFonts w:ascii="Calibri" w:eastAsia="Calibri" w:hAnsi="Calibri" w:cs="Calibri"/>
          <w:b/>
          <w:bCs/>
          <w:sz w:val="22"/>
          <w:szCs w:val="22"/>
        </w:rPr>
        <w:t>u deneyimi 4 büyük spor kulübünün stadında kullanıcılara sunmanın heyecanını yaşıyoruz.</w:t>
      </w:r>
      <w:r w:rsidR="0029052D">
        <w:rPr>
          <w:rFonts w:ascii="Calibri" w:eastAsia="Calibri" w:hAnsi="Calibri" w:cs="Calibri"/>
          <w:b/>
          <w:bCs/>
          <w:sz w:val="22"/>
          <w:szCs w:val="22"/>
        </w:rPr>
        <w:t xml:space="preserve"> </w:t>
      </w:r>
      <w:r w:rsidR="0029052D">
        <w:rPr>
          <w:rFonts w:asciiTheme="minorHAnsi" w:eastAsia="Calibri" w:hAnsiTheme="minorHAnsi" w:cstheme="minorHAnsi"/>
          <w:b/>
          <w:bCs/>
          <w:sz w:val="22"/>
          <w:szCs w:val="22"/>
        </w:rPr>
        <w:t xml:space="preserve">Türk Telekom olarak, </w:t>
      </w:r>
      <w:r w:rsidR="00FC0271" w:rsidRPr="008F6578">
        <w:rPr>
          <w:rFonts w:ascii="Calibri" w:eastAsia="Calibri" w:hAnsi="Calibri" w:cs="Calibri"/>
          <w:b/>
          <w:bCs/>
          <w:sz w:val="22"/>
          <w:szCs w:val="22"/>
        </w:rPr>
        <w:t>ulaşım, sağlık, eğitim, tarım, akıllı şehirler</w:t>
      </w:r>
      <w:r w:rsidR="0029052D">
        <w:rPr>
          <w:rFonts w:ascii="Calibri" w:eastAsia="Calibri" w:hAnsi="Calibri" w:cs="Calibri"/>
          <w:b/>
          <w:bCs/>
          <w:sz w:val="22"/>
          <w:szCs w:val="22"/>
        </w:rPr>
        <w:t>, kültür sanat</w:t>
      </w:r>
      <w:r w:rsidR="00FC0271" w:rsidRPr="008F6578">
        <w:rPr>
          <w:rFonts w:ascii="Calibri" w:eastAsia="Calibri" w:hAnsi="Calibri" w:cs="Calibri"/>
          <w:b/>
          <w:bCs/>
          <w:sz w:val="22"/>
          <w:szCs w:val="22"/>
        </w:rPr>
        <w:t xml:space="preserve"> ve spor gibi birçok alanda dijital dönüşüme öncülük ediyoruz. Türkiye’nin 81 ilinde uçtan uca sağladığımız güçlü fiber altyapımızla, 5G’nin sunduğu yenilikleri en verimli şekilde hayata geçiriyoruz. Geleceğin bağlantı teknolojileriyle bireylerin, kurumların ve endüstrilerin dijitalleşme sürecine yön vererek, ülkemizin teknoloji ekosistemine katma değer sağlamaya devam edeceğiz" dedi. </w:t>
      </w:r>
    </w:p>
    <w:p w14:paraId="216AE08A" w14:textId="77777777" w:rsidR="00F12145" w:rsidRPr="008F6578" w:rsidRDefault="00F12145" w:rsidP="00F12145">
      <w:pPr>
        <w:jc w:val="both"/>
        <w:rPr>
          <w:rFonts w:asciiTheme="minorHAnsi" w:eastAsia="Calibri" w:hAnsiTheme="minorHAnsi" w:cstheme="minorHAnsi"/>
          <w:b/>
          <w:bCs/>
          <w:sz w:val="22"/>
          <w:szCs w:val="22"/>
        </w:rPr>
      </w:pPr>
    </w:p>
    <w:p w14:paraId="06D30317" w14:textId="27BA7578" w:rsidR="006B0C93" w:rsidRDefault="006B0C93" w:rsidP="006B0C93">
      <w:pPr>
        <w:jc w:val="both"/>
        <w:rPr>
          <w:rStyle w:val="Gl"/>
          <w:rFonts w:asciiTheme="minorHAnsi" w:hAnsiTheme="minorHAnsi" w:cstheme="minorHAnsi"/>
          <w:b w:val="0"/>
          <w:sz w:val="22"/>
          <w:szCs w:val="22"/>
          <w:shd w:val="clear" w:color="auto" w:fill="FFFFFF"/>
        </w:rPr>
      </w:pPr>
      <w:r w:rsidRPr="008F6578">
        <w:rPr>
          <w:rStyle w:val="Gl"/>
          <w:rFonts w:asciiTheme="minorHAnsi" w:hAnsiTheme="minorHAnsi" w:cstheme="minorHAnsi"/>
          <w:b w:val="0"/>
          <w:sz w:val="22"/>
          <w:szCs w:val="22"/>
          <w:shd w:val="clear" w:color="auto" w:fill="FFFFFF"/>
        </w:rPr>
        <w:t>Türkiye’nin dijitalleşme sürecine öncülük eden Türk Telekom, güçlü fiber altyapısı ve inovasyon odaklı yaklaşımıyla,</w:t>
      </w:r>
      <w:r w:rsidR="000D0104" w:rsidRPr="008F6578">
        <w:rPr>
          <w:rStyle w:val="Gl"/>
          <w:rFonts w:asciiTheme="minorHAnsi" w:hAnsiTheme="minorHAnsi" w:cstheme="minorHAnsi"/>
          <w:b w:val="0"/>
          <w:sz w:val="22"/>
          <w:szCs w:val="22"/>
          <w:shd w:val="clear" w:color="auto" w:fill="FFFFFF"/>
        </w:rPr>
        <w:t xml:space="preserve"> </w:t>
      </w:r>
      <w:r w:rsidRPr="008F6578">
        <w:rPr>
          <w:rStyle w:val="Gl"/>
          <w:rFonts w:asciiTheme="minorHAnsi" w:hAnsiTheme="minorHAnsi" w:cstheme="minorHAnsi"/>
          <w:b w:val="0"/>
          <w:sz w:val="22"/>
          <w:szCs w:val="22"/>
          <w:shd w:val="clear" w:color="auto" w:fill="FFFFFF"/>
        </w:rPr>
        <w:t>teknolojinin sunduğu fırsatları hayatın her alanına entegre etmeyi sürdürüyor.</w:t>
      </w:r>
      <w:r w:rsidRPr="008F6578">
        <w:rPr>
          <w:rFonts w:asciiTheme="minorHAnsi" w:hAnsiTheme="minorHAnsi" w:cstheme="minorHAnsi"/>
          <w:bCs/>
          <w:sz w:val="22"/>
          <w:szCs w:val="22"/>
          <w:shd w:val="clear" w:color="auto" w:fill="FFFFFF"/>
        </w:rPr>
        <w:t xml:space="preserve"> Fiber mobilite çağını başlatarak 5G hazırlıklarında önemli bir ivme kazandıran Türk Telekom, Türkiye’de teknolojinin ulaştığı noktayı simgeleyen çok önemli bir ilke imza attı. </w:t>
      </w:r>
      <w:r w:rsidR="0012535C" w:rsidRPr="008F6578">
        <w:rPr>
          <w:rFonts w:asciiTheme="minorHAnsi" w:hAnsiTheme="minorHAnsi" w:cstheme="minorHAnsi"/>
          <w:bCs/>
          <w:sz w:val="22"/>
          <w:szCs w:val="22"/>
          <w:shd w:val="clear" w:color="auto" w:fill="FFFFFF"/>
        </w:rPr>
        <w:t xml:space="preserve">Türk Telekom, 5G teknolojisiyle </w:t>
      </w:r>
      <w:r w:rsidR="00F917F9" w:rsidRPr="008F6578">
        <w:rPr>
          <w:rFonts w:asciiTheme="minorHAnsi" w:hAnsiTheme="minorHAnsi" w:cstheme="minorHAnsi"/>
          <w:bCs/>
          <w:sz w:val="22"/>
          <w:szCs w:val="22"/>
          <w:shd w:val="clear" w:color="auto" w:fill="FFFFFF"/>
        </w:rPr>
        <w:t>2024 – 2025 sezonu</w:t>
      </w:r>
      <w:r w:rsidR="006711EE">
        <w:rPr>
          <w:rFonts w:asciiTheme="minorHAnsi" w:hAnsiTheme="minorHAnsi" w:cstheme="minorHAnsi"/>
          <w:bCs/>
          <w:sz w:val="22"/>
          <w:szCs w:val="22"/>
          <w:shd w:val="clear" w:color="auto" w:fill="FFFFFF"/>
        </w:rPr>
        <w:t>n</w:t>
      </w:r>
      <w:r w:rsidR="0012535C" w:rsidRPr="008F6578">
        <w:rPr>
          <w:rFonts w:asciiTheme="minorHAnsi" w:hAnsiTheme="minorHAnsi" w:cstheme="minorHAnsi"/>
          <w:bCs/>
          <w:sz w:val="22"/>
          <w:szCs w:val="22"/>
          <w:shd w:val="clear" w:color="auto" w:fill="FFFFFF"/>
        </w:rPr>
        <w:t xml:space="preserve"> ilk </w:t>
      </w:r>
      <w:r w:rsidR="00D240A2" w:rsidRPr="008F6578">
        <w:rPr>
          <w:rFonts w:asciiTheme="minorHAnsi" w:hAnsiTheme="minorHAnsi" w:cstheme="minorHAnsi"/>
          <w:bCs/>
          <w:sz w:val="22"/>
          <w:szCs w:val="22"/>
          <w:shd w:val="clear" w:color="auto" w:fill="FFFFFF"/>
        </w:rPr>
        <w:t xml:space="preserve">5G </w:t>
      </w:r>
      <w:r w:rsidR="0012535C" w:rsidRPr="008F6578">
        <w:rPr>
          <w:rFonts w:asciiTheme="minorHAnsi" w:hAnsiTheme="minorHAnsi" w:cstheme="minorHAnsi"/>
          <w:bCs/>
          <w:sz w:val="22"/>
          <w:szCs w:val="22"/>
          <w:shd w:val="clear" w:color="auto" w:fill="FFFFFF"/>
        </w:rPr>
        <w:t xml:space="preserve">canlı </w:t>
      </w:r>
      <w:r w:rsidR="00D240A2" w:rsidRPr="008F6578">
        <w:rPr>
          <w:rFonts w:asciiTheme="minorHAnsi" w:hAnsiTheme="minorHAnsi" w:cstheme="minorHAnsi"/>
          <w:bCs/>
          <w:sz w:val="22"/>
          <w:szCs w:val="22"/>
          <w:shd w:val="clear" w:color="auto" w:fill="FFFFFF"/>
        </w:rPr>
        <w:t xml:space="preserve">TV </w:t>
      </w:r>
      <w:r w:rsidR="0012535C" w:rsidRPr="008F6578">
        <w:rPr>
          <w:rFonts w:asciiTheme="minorHAnsi" w:hAnsiTheme="minorHAnsi" w:cstheme="minorHAnsi"/>
          <w:bCs/>
          <w:sz w:val="22"/>
          <w:szCs w:val="22"/>
          <w:shd w:val="clear" w:color="auto" w:fill="FFFFFF"/>
        </w:rPr>
        <w:t xml:space="preserve">yayın </w:t>
      </w:r>
      <w:r w:rsidR="00D240A2" w:rsidRPr="008F6578">
        <w:rPr>
          <w:rFonts w:asciiTheme="minorHAnsi" w:hAnsiTheme="minorHAnsi" w:cstheme="minorHAnsi"/>
          <w:bCs/>
          <w:sz w:val="22"/>
          <w:szCs w:val="22"/>
          <w:shd w:val="clear" w:color="auto" w:fill="FFFFFF"/>
        </w:rPr>
        <w:t xml:space="preserve">bağlantısını </w:t>
      </w:r>
      <w:r w:rsidR="0012535C" w:rsidRPr="008F6578">
        <w:rPr>
          <w:rFonts w:asciiTheme="minorHAnsi" w:hAnsiTheme="minorHAnsi" w:cstheme="minorHAnsi"/>
          <w:bCs/>
          <w:sz w:val="22"/>
          <w:szCs w:val="22"/>
          <w:shd w:val="clear" w:color="auto" w:fill="FFFFFF"/>
        </w:rPr>
        <w:t xml:space="preserve">gerçekleştirerek, </w:t>
      </w:r>
      <w:r w:rsidR="0012535C" w:rsidRPr="008F6578">
        <w:rPr>
          <w:rStyle w:val="Gl"/>
          <w:rFonts w:asciiTheme="minorHAnsi" w:hAnsiTheme="minorHAnsi" w:cstheme="minorHAnsi"/>
          <w:b w:val="0"/>
          <w:sz w:val="22"/>
          <w:szCs w:val="22"/>
          <w:shd w:val="clear" w:color="auto" w:fill="FFFFFF"/>
        </w:rPr>
        <w:t>yeni bir dönemi başlattı.</w:t>
      </w:r>
    </w:p>
    <w:p w14:paraId="373933F7" w14:textId="77777777" w:rsidR="0029052D" w:rsidRPr="008F6578" w:rsidRDefault="0029052D" w:rsidP="006B0C93">
      <w:pPr>
        <w:jc w:val="both"/>
        <w:rPr>
          <w:rStyle w:val="Gl"/>
          <w:rFonts w:asciiTheme="minorHAnsi" w:hAnsiTheme="minorHAnsi" w:cstheme="minorHAnsi"/>
          <w:b w:val="0"/>
          <w:szCs w:val="44"/>
          <w:shd w:val="clear" w:color="auto" w:fill="FFFFFF"/>
        </w:rPr>
      </w:pPr>
    </w:p>
    <w:p w14:paraId="5734147B" w14:textId="2D267F74" w:rsidR="00EC1B67" w:rsidRPr="008F6578" w:rsidRDefault="0012535C" w:rsidP="003940B3">
      <w:pPr>
        <w:jc w:val="both"/>
        <w:rPr>
          <w:rFonts w:asciiTheme="minorHAnsi" w:eastAsia="Calibri" w:hAnsiTheme="minorHAnsi" w:cstheme="minorHAnsi"/>
          <w:sz w:val="22"/>
          <w:szCs w:val="22"/>
        </w:rPr>
      </w:pPr>
      <w:r w:rsidRPr="008F6578">
        <w:rPr>
          <w:rFonts w:asciiTheme="minorHAnsi" w:eastAsia="Calibri" w:hAnsiTheme="minorHAnsi" w:cstheme="minorHAnsi"/>
          <w:sz w:val="22"/>
          <w:szCs w:val="22"/>
        </w:rPr>
        <w:t xml:space="preserve">Türk Telekom CEO’su Ümit Önal, </w:t>
      </w:r>
      <w:r w:rsidR="0033382D" w:rsidRPr="008F6578">
        <w:rPr>
          <w:rFonts w:asciiTheme="minorHAnsi" w:eastAsia="Calibri" w:hAnsiTheme="minorHAnsi" w:cstheme="minorHAnsi"/>
          <w:sz w:val="22"/>
          <w:szCs w:val="22"/>
        </w:rPr>
        <w:t xml:space="preserve">Türk Telekom </w:t>
      </w:r>
      <w:r w:rsidR="00E02799">
        <w:rPr>
          <w:rFonts w:asciiTheme="minorHAnsi" w:eastAsia="Calibri" w:hAnsiTheme="minorHAnsi" w:cstheme="minorHAnsi"/>
          <w:sz w:val="22"/>
          <w:szCs w:val="22"/>
        </w:rPr>
        <w:t xml:space="preserve">Network </w:t>
      </w:r>
      <w:r w:rsidR="00D2484B">
        <w:rPr>
          <w:rFonts w:asciiTheme="minorHAnsi" w:eastAsia="Calibri" w:hAnsiTheme="minorHAnsi" w:cstheme="minorHAnsi"/>
          <w:sz w:val="22"/>
          <w:szCs w:val="22"/>
        </w:rPr>
        <w:t xml:space="preserve">Yönetim Merkezi’nden, </w:t>
      </w:r>
      <w:r w:rsidR="00DC28A2" w:rsidRPr="008F6578">
        <w:rPr>
          <w:rFonts w:asciiTheme="minorHAnsi" w:eastAsia="Calibri" w:hAnsiTheme="minorHAnsi" w:cstheme="minorHAnsi"/>
          <w:sz w:val="22"/>
          <w:szCs w:val="22"/>
        </w:rPr>
        <w:t xml:space="preserve">TİVİBU </w:t>
      </w:r>
      <w:proofErr w:type="spellStart"/>
      <w:r w:rsidR="00DC28A2" w:rsidRPr="008F6578">
        <w:rPr>
          <w:rFonts w:asciiTheme="minorHAnsi" w:eastAsia="Calibri" w:hAnsiTheme="minorHAnsi" w:cstheme="minorHAnsi"/>
          <w:sz w:val="22"/>
          <w:szCs w:val="22"/>
        </w:rPr>
        <w:t>Spor</w:t>
      </w:r>
      <w:r w:rsidR="00515939" w:rsidRPr="008F6578">
        <w:rPr>
          <w:rFonts w:asciiTheme="minorHAnsi" w:eastAsia="Calibri" w:hAnsiTheme="minorHAnsi" w:cstheme="minorHAnsi"/>
          <w:sz w:val="22"/>
          <w:szCs w:val="22"/>
        </w:rPr>
        <w:t>’un</w:t>
      </w:r>
      <w:proofErr w:type="spellEnd"/>
      <w:r w:rsidR="00515939" w:rsidRPr="008F6578">
        <w:rPr>
          <w:rFonts w:asciiTheme="minorHAnsi" w:eastAsia="Calibri" w:hAnsiTheme="minorHAnsi" w:cstheme="minorHAnsi"/>
          <w:sz w:val="22"/>
          <w:szCs w:val="22"/>
        </w:rPr>
        <w:t xml:space="preserve"> İstanbul merkez stüdyolarına</w:t>
      </w:r>
      <w:r w:rsidR="00DC28A2" w:rsidRPr="008F6578">
        <w:rPr>
          <w:rFonts w:asciiTheme="minorHAnsi" w:eastAsia="Calibri" w:hAnsiTheme="minorHAnsi" w:cstheme="minorHAnsi"/>
          <w:sz w:val="22"/>
          <w:szCs w:val="22"/>
        </w:rPr>
        <w:t xml:space="preserve"> </w:t>
      </w:r>
      <w:r w:rsidR="0029052D" w:rsidRPr="008F6578">
        <w:rPr>
          <w:rFonts w:asciiTheme="minorHAnsi" w:eastAsia="Calibri" w:hAnsiTheme="minorHAnsi" w:cstheme="minorHAnsi"/>
          <w:sz w:val="22"/>
          <w:szCs w:val="22"/>
        </w:rPr>
        <w:t>5G teknolojisi</w:t>
      </w:r>
      <w:r w:rsidR="0029052D">
        <w:rPr>
          <w:rFonts w:asciiTheme="minorHAnsi" w:eastAsia="Calibri" w:hAnsiTheme="minorHAnsi" w:cstheme="minorHAnsi"/>
          <w:sz w:val="22"/>
          <w:szCs w:val="22"/>
        </w:rPr>
        <w:t xml:space="preserve">yle </w:t>
      </w:r>
      <w:r w:rsidR="00DC28A2" w:rsidRPr="008F6578">
        <w:rPr>
          <w:rFonts w:asciiTheme="minorHAnsi" w:eastAsia="Calibri" w:hAnsiTheme="minorHAnsi" w:cstheme="minorHAnsi"/>
          <w:sz w:val="22"/>
          <w:szCs w:val="22"/>
        </w:rPr>
        <w:t xml:space="preserve">canlı </w:t>
      </w:r>
      <w:r w:rsidR="00D240A2" w:rsidRPr="008F6578">
        <w:rPr>
          <w:rFonts w:asciiTheme="minorHAnsi" w:eastAsia="Calibri" w:hAnsiTheme="minorHAnsi" w:cstheme="minorHAnsi"/>
          <w:sz w:val="22"/>
          <w:szCs w:val="22"/>
        </w:rPr>
        <w:t xml:space="preserve">TV </w:t>
      </w:r>
      <w:r w:rsidR="00DC28A2" w:rsidRPr="008F6578">
        <w:rPr>
          <w:rFonts w:asciiTheme="minorHAnsi" w:eastAsia="Calibri" w:hAnsiTheme="minorHAnsi" w:cstheme="minorHAnsi"/>
          <w:sz w:val="22"/>
          <w:szCs w:val="22"/>
        </w:rPr>
        <w:t xml:space="preserve">yayın </w:t>
      </w:r>
      <w:r w:rsidR="00153813" w:rsidRPr="008F6578">
        <w:rPr>
          <w:rFonts w:asciiTheme="minorHAnsi" w:eastAsia="Calibri" w:hAnsiTheme="minorHAnsi" w:cstheme="minorHAnsi"/>
          <w:sz w:val="22"/>
          <w:szCs w:val="22"/>
        </w:rPr>
        <w:t xml:space="preserve">bağlantısı </w:t>
      </w:r>
      <w:r w:rsidR="00DC28A2" w:rsidRPr="008F6578">
        <w:rPr>
          <w:rFonts w:asciiTheme="minorHAnsi" w:eastAsia="Calibri" w:hAnsiTheme="minorHAnsi" w:cstheme="minorHAnsi"/>
          <w:sz w:val="22"/>
          <w:szCs w:val="22"/>
        </w:rPr>
        <w:t xml:space="preserve">gerçekleştirdi.  </w:t>
      </w:r>
      <w:r w:rsidRPr="008F6578">
        <w:rPr>
          <w:rFonts w:asciiTheme="minorHAnsi" w:eastAsia="Calibri" w:hAnsiTheme="minorHAnsi" w:cstheme="minorHAnsi"/>
          <w:sz w:val="22"/>
          <w:szCs w:val="22"/>
        </w:rPr>
        <w:t xml:space="preserve">Bu yenilikçi adımla birlikte Türk Telekom, spor yayıncılığında dijitalleşmenin sınırlarını genişleterek, yeni nesil bağlantı teknolojilerinin sunduğu </w:t>
      </w:r>
      <w:r w:rsidR="00FD6D1C" w:rsidRPr="008F6578">
        <w:rPr>
          <w:rFonts w:asciiTheme="minorHAnsi" w:eastAsia="Calibri" w:hAnsiTheme="minorHAnsi" w:cstheme="minorHAnsi"/>
          <w:sz w:val="22"/>
          <w:szCs w:val="22"/>
        </w:rPr>
        <w:t xml:space="preserve">imkanları </w:t>
      </w:r>
      <w:r w:rsidR="00D240A2" w:rsidRPr="008F6578">
        <w:rPr>
          <w:rFonts w:asciiTheme="minorHAnsi" w:eastAsia="Calibri" w:hAnsiTheme="minorHAnsi" w:cstheme="minorHAnsi"/>
          <w:sz w:val="22"/>
          <w:szCs w:val="22"/>
        </w:rPr>
        <w:t>yayıncılık sektörü ile buluşturdu</w:t>
      </w:r>
      <w:r w:rsidR="00FD6D1C" w:rsidRPr="008F6578">
        <w:rPr>
          <w:rFonts w:asciiTheme="minorHAnsi" w:eastAsia="Calibri" w:hAnsiTheme="minorHAnsi" w:cstheme="minorHAnsi"/>
          <w:sz w:val="22"/>
          <w:szCs w:val="22"/>
        </w:rPr>
        <w:t xml:space="preserve">.  </w:t>
      </w:r>
    </w:p>
    <w:p w14:paraId="1E12740E" w14:textId="77777777" w:rsidR="0082720E" w:rsidRPr="008F6578" w:rsidRDefault="0082720E" w:rsidP="003940B3">
      <w:pPr>
        <w:jc w:val="both"/>
        <w:rPr>
          <w:rFonts w:asciiTheme="minorHAnsi" w:eastAsia="Calibri" w:hAnsiTheme="minorHAnsi" w:cstheme="minorHAnsi"/>
          <w:sz w:val="22"/>
          <w:szCs w:val="22"/>
        </w:rPr>
      </w:pPr>
    </w:p>
    <w:p w14:paraId="17122F89" w14:textId="71F0EBC6" w:rsidR="00E83AA1" w:rsidRPr="008F6578" w:rsidRDefault="00E83AA1" w:rsidP="00163C3D">
      <w:pPr>
        <w:jc w:val="both"/>
        <w:rPr>
          <w:rFonts w:asciiTheme="minorHAnsi" w:eastAsia="Calibri" w:hAnsiTheme="minorHAnsi" w:cstheme="minorHAnsi"/>
          <w:bCs/>
          <w:sz w:val="22"/>
          <w:szCs w:val="22"/>
        </w:rPr>
      </w:pPr>
      <w:r w:rsidRPr="008F6578">
        <w:rPr>
          <w:rStyle w:val="Gl"/>
          <w:rFonts w:asciiTheme="minorHAnsi" w:hAnsiTheme="minorHAnsi" w:cstheme="minorHAnsi"/>
          <w:bCs w:val="0"/>
          <w:sz w:val="22"/>
          <w:szCs w:val="22"/>
          <w:shd w:val="clear" w:color="auto" w:fill="FFFFFF"/>
        </w:rPr>
        <w:t>“Ülkemizin dijitalleşmesinde yeni bir dönemin kapılarını ilk defa yine biz aralıyoruz”</w:t>
      </w:r>
    </w:p>
    <w:p w14:paraId="7823A4B3" w14:textId="77777777" w:rsidR="00E83AA1" w:rsidRPr="008F6578" w:rsidRDefault="00E83AA1" w:rsidP="00163C3D">
      <w:pPr>
        <w:jc w:val="both"/>
        <w:rPr>
          <w:rFonts w:asciiTheme="minorHAnsi" w:eastAsia="Calibri" w:hAnsiTheme="minorHAnsi" w:cstheme="minorHAnsi"/>
          <w:sz w:val="22"/>
          <w:szCs w:val="22"/>
        </w:rPr>
      </w:pPr>
    </w:p>
    <w:p w14:paraId="75324F34" w14:textId="42E7D538" w:rsidR="0082720E" w:rsidRPr="008F6578" w:rsidRDefault="00163C3D" w:rsidP="00163C3D">
      <w:pPr>
        <w:jc w:val="both"/>
        <w:rPr>
          <w:rFonts w:asciiTheme="minorHAnsi" w:hAnsiTheme="minorHAnsi" w:cstheme="minorHAnsi"/>
          <w:bCs/>
          <w:sz w:val="22"/>
          <w:szCs w:val="22"/>
          <w:shd w:val="clear" w:color="auto" w:fill="FFFFFF"/>
        </w:rPr>
      </w:pPr>
      <w:r w:rsidRPr="008F6578">
        <w:rPr>
          <w:rFonts w:asciiTheme="minorHAnsi" w:hAnsiTheme="minorHAnsi" w:cstheme="minorHAnsi"/>
          <w:b/>
          <w:i/>
          <w:iCs/>
          <w:sz w:val="22"/>
          <w:szCs w:val="22"/>
          <w:shd w:val="clear" w:color="auto" w:fill="FFFFFF"/>
        </w:rPr>
        <w:lastRenderedPageBreak/>
        <w:t xml:space="preserve">Türk Telekom CEO’su Ümit Önal, </w:t>
      </w:r>
      <w:r w:rsidRPr="008F6578">
        <w:rPr>
          <w:rFonts w:asciiTheme="minorHAnsi" w:hAnsiTheme="minorHAnsi" w:cstheme="minorHAnsi"/>
          <w:bCs/>
          <w:sz w:val="22"/>
          <w:szCs w:val="22"/>
          <w:shd w:val="clear" w:color="auto" w:fill="FFFFFF"/>
        </w:rPr>
        <w:t>“</w:t>
      </w:r>
      <w:r w:rsidR="0082720E" w:rsidRPr="008F6578">
        <w:rPr>
          <w:rFonts w:asciiTheme="minorHAnsi" w:hAnsiTheme="minorHAnsi" w:cstheme="minorHAnsi"/>
          <w:bCs/>
          <w:sz w:val="22"/>
          <w:szCs w:val="22"/>
          <w:shd w:val="clear" w:color="auto" w:fill="FFFFFF"/>
        </w:rPr>
        <w:t xml:space="preserve">Türkiye’nin 5G’ye en hazır operatörü olarak, geleceğin fiber bağlantılarını inşa ediyoruz. </w:t>
      </w:r>
      <w:r w:rsidRPr="008F6578">
        <w:rPr>
          <w:rFonts w:asciiTheme="minorHAnsi" w:hAnsiTheme="minorHAnsi" w:cstheme="minorHAnsi"/>
          <w:bCs/>
          <w:sz w:val="22"/>
          <w:szCs w:val="22"/>
          <w:shd w:val="clear" w:color="auto" w:fill="FFFFFF"/>
        </w:rPr>
        <w:t xml:space="preserve"> </w:t>
      </w:r>
      <w:r w:rsidR="0082720E" w:rsidRPr="008F6578">
        <w:rPr>
          <w:rFonts w:asciiTheme="minorHAnsi" w:hAnsiTheme="minorHAnsi" w:cstheme="minorHAnsi"/>
          <w:bCs/>
          <w:sz w:val="22"/>
          <w:szCs w:val="22"/>
          <w:shd w:val="clear" w:color="auto" w:fill="FFFFFF"/>
        </w:rPr>
        <w:t xml:space="preserve">Fiber mobilite çağını başlatarak 5G hazırlıklarımızda önemli bir ivme kazandık. Bugün </w:t>
      </w:r>
      <w:r w:rsidR="00D240A2" w:rsidRPr="008F6578">
        <w:rPr>
          <w:rFonts w:asciiTheme="minorHAnsi" w:hAnsiTheme="minorHAnsi" w:cstheme="minorHAnsi"/>
          <w:bCs/>
          <w:sz w:val="22"/>
          <w:szCs w:val="22"/>
          <w:shd w:val="clear" w:color="auto" w:fill="FFFFFF"/>
        </w:rPr>
        <w:t>4.5G</w:t>
      </w:r>
      <w:r w:rsidR="0082720E" w:rsidRPr="008F6578">
        <w:rPr>
          <w:rFonts w:asciiTheme="minorHAnsi" w:hAnsiTheme="minorHAnsi" w:cstheme="minorHAnsi"/>
          <w:bCs/>
          <w:sz w:val="22"/>
          <w:szCs w:val="22"/>
          <w:shd w:val="clear" w:color="auto" w:fill="FFFFFF"/>
        </w:rPr>
        <w:t xml:space="preserve"> baz istasyonlarımızın yüzde 54’ünü fibere bağladık ve Türkiye’nin 5G’ye en hazır operatörü konumundayız. </w:t>
      </w:r>
      <w:r w:rsidR="00F917F9" w:rsidRPr="008F6578">
        <w:rPr>
          <w:rStyle w:val="Gl"/>
          <w:rFonts w:asciiTheme="minorHAnsi" w:hAnsiTheme="minorHAnsi" w:cstheme="minorHAnsi"/>
          <w:b w:val="0"/>
          <w:sz w:val="22"/>
          <w:szCs w:val="22"/>
          <w:shd w:val="clear" w:color="auto" w:fill="FFFFFF"/>
        </w:rPr>
        <w:t>2024 – 2025 sezonunda</w:t>
      </w:r>
      <w:r w:rsidR="00D2484B">
        <w:rPr>
          <w:rStyle w:val="Gl"/>
          <w:rFonts w:asciiTheme="minorHAnsi" w:hAnsiTheme="minorHAnsi" w:cstheme="minorHAnsi"/>
          <w:b w:val="0"/>
          <w:sz w:val="22"/>
          <w:szCs w:val="22"/>
          <w:shd w:val="clear" w:color="auto" w:fill="FFFFFF"/>
        </w:rPr>
        <w:t>,</w:t>
      </w:r>
      <w:r w:rsidR="00F917F9" w:rsidRPr="008F6578">
        <w:rPr>
          <w:rStyle w:val="Gl"/>
          <w:rFonts w:asciiTheme="minorHAnsi" w:hAnsiTheme="minorHAnsi" w:cstheme="minorHAnsi"/>
          <w:b w:val="0"/>
          <w:sz w:val="22"/>
          <w:szCs w:val="22"/>
          <w:shd w:val="clear" w:color="auto" w:fill="FFFFFF"/>
        </w:rPr>
        <w:t xml:space="preserve"> </w:t>
      </w:r>
      <w:r w:rsidR="00D2484B" w:rsidRPr="00D2484B">
        <w:rPr>
          <w:rStyle w:val="Gl"/>
          <w:rFonts w:asciiTheme="minorHAnsi" w:hAnsiTheme="minorHAnsi" w:cstheme="minorHAnsi"/>
          <w:b w:val="0"/>
          <w:sz w:val="22"/>
          <w:szCs w:val="22"/>
          <w:shd w:val="clear" w:color="auto" w:fill="FFFFFF"/>
        </w:rPr>
        <w:t xml:space="preserve">Türkiye’nin en büyük </w:t>
      </w:r>
      <w:r w:rsidR="00E02799">
        <w:rPr>
          <w:rStyle w:val="Gl"/>
          <w:rFonts w:asciiTheme="minorHAnsi" w:hAnsiTheme="minorHAnsi" w:cstheme="minorHAnsi"/>
          <w:b w:val="0"/>
          <w:sz w:val="22"/>
          <w:szCs w:val="22"/>
          <w:shd w:val="clear" w:color="auto" w:fill="FFFFFF"/>
        </w:rPr>
        <w:t xml:space="preserve">Network </w:t>
      </w:r>
      <w:r w:rsidR="00D2484B" w:rsidRPr="00D2484B">
        <w:rPr>
          <w:rStyle w:val="Gl"/>
          <w:rFonts w:asciiTheme="minorHAnsi" w:hAnsiTheme="minorHAnsi" w:cstheme="minorHAnsi"/>
          <w:b w:val="0"/>
          <w:sz w:val="22"/>
          <w:szCs w:val="22"/>
          <w:shd w:val="clear" w:color="auto" w:fill="FFFFFF"/>
        </w:rPr>
        <w:t xml:space="preserve">Yönetim Merkezi’nden gerçekleştirdiğimiz 5G canlı </w:t>
      </w:r>
      <w:r w:rsidR="00D2484B">
        <w:rPr>
          <w:rStyle w:val="Gl"/>
          <w:rFonts w:asciiTheme="minorHAnsi" w:hAnsiTheme="minorHAnsi" w:cstheme="minorHAnsi"/>
          <w:b w:val="0"/>
          <w:sz w:val="22"/>
          <w:szCs w:val="22"/>
          <w:shd w:val="clear" w:color="auto" w:fill="FFFFFF"/>
        </w:rPr>
        <w:t xml:space="preserve">TV </w:t>
      </w:r>
      <w:r w:rsidR="00D2484B" w:rsidRPr="00D2484B">
        <w:rPr>
          <w:rStyle w:val="Gl"/>
          <w:rFonts w:asciiTheme="minorHAnsi" w:hAnsiTheme="minorHAnsi" w:cstheme="minorHAnsi"/>
          <w:b w:val="0"/>
          <w:sz w:val="22"/>
          <w:szCs w:val="22"/>
          <w:shd w:val="clear" w:color="auto" w:fill="FFFFFF"/>
        </w:rPr>
        <w:t xml:space="preserve">yayını ile yine tarihi bir ana imza atıyoruz. </w:t>
      </w:r>
      <w:r w:rsidR="002E5EA1" w:rsidRPr="008F6578">
        <w:rPr>
          <w:rStyle w:val="Gl"/>
          <w:rFonts w:asciiTheme="minorHAnsi" w:hAnsiTheme="minorHAnsi" w:cstheme="minorHAnsi"/>
          <w:b w:val="0"/>
          <w:sz w:val="22"/>
          <w:szCs w:val="22"/>
          <w:shd w:val="clear" w:color="auto" w:fill="FFFFFF"/>
        </w:rPr>
        <w:t>B</w:t>
      </w:r>
      <w:r w:rsidR="00E83AA1" w:rsidRPr="008F6578">
        <w:rPr>
          <w:rStyle w:val="Gl"/>
          <w:rFonts w:asciiTheme="minorHAnsi" w:hAnsiTheme="minorHAnsi" w:cstheme="minorHAnsi"/>
          <w:b w:val="0"/>
          <w:sz w:val="22"/>
          <w:szCs w:val="22"/>
          <w:shd w:val="clear" w:color="auto" w:fill="FFFFFF"/>
        </w:rPr>
        <w:t xml:space="preserve">u canlı </w:t>
      </w:r>
      <w:r w:rsidR="00D240A2" w:rsidRPr="008F6578">
        <w:rPr>
          <w:rStyle w:val="Gl"/>
          <w:rFonts w:asciiTheme="minorHAnsi" w:hAnsiTheme="minorHAnsi" w:cstheme="minorHAnsi"/>
          <w:b w:val="0"/>
          <w:sz w:val="22"/>
          <w:szCs w:val="22"/>
          <w:shd w:val="clear" w:color="auto" w:fill="FFFFFF"/>
        </w:rPr>
        <w:t xml:space="preserve">TV </w:t>
      </w:r>
      <w:r w:rsidR="00E83AA1" w:rsidRPr="008F6578">
        <w:rPr>
          <w:rStyle w:val="Gl"/>
          <w:rFonts w:asciiTheme="minorHAnsi" w:hAnsiTheme="minorHAnsi" w:cstheme="minorHAnsi"/>
          <w:b w:val="0"/>
          <w:sz w:val="22"/>
          <w:szCs w:val="22"/>
          <w:shd w:val="clear" w:color="auto" w:fill="FFFFFF"/>
        </w:rPr>
        <w:t>yayın</w:t>
      </w:r>
      <w:r w:rsidR="00D240A2" w:rsidRPr="008F6578">
        <w:rPr>
          <w:rStyle w:val="Gl"/>
          <w:rFonts w:asciiTheme="minorHAnsi" w:hAnsiTheme="minorHAnsi" w:cstheme="minorHAnsi"/>
          <w:b w:val="0"/>
          <w:sz w:val="22"/>
          <w:szCs w:val="22"/>
          <w:shd w:val="clear" w:color="auto" w:fill="FFFFFF"/>
        </w:rPr>
        <w:t xml:space="preserve"> bağlantısıy</w:t>
      </w:r>
      <w:r w:rsidR="00E83AA1" w:rsidRPr="008F6578">
        <w:rPr>
          <w:rStyle w:val="Gl"/>
          <w:rFonts w:asciiTheme="minorHAnsi" w:hAnsiTheme="minorHAnsi" w:cstheme="minorHAnsi"/>
          <w:b w:val="0"/>
          <w:sz w:val="22"/>
          <w:szCs w:val="22"/>
          <w:shd w:val="clear" w:color="auto" w:fill="FFFFFF"/>
        </w:rPr>
        <w:t xml:space="preserve">la, ülkemizin dijitalleşmesinde yeni bir dönemin kapılarını ilk defa yine biz aralıyoruz. </w:t>
      </w:r>
      <w:r w:rsidR="0082720E" w:rsidRPr="008F6578">
        <w:rPr>
          <w:rFonts w:asciiTheme="minorHAnsi" w:hAnsiTheme="minorHAnsi" w:cstheme="minorHAnsi"/>
          <w:bCs/>
          <w:sz w:val="22"/>
          <w:szCs w:val="22"/>
          <w:shd w:val="clear" w:color="auto" w:fill="FFFFFF"/>
        </w:rPr>
        <w:t xml:space="preserve">Bugüne kadar kırdığımız hız rekorları, Türkiye’nin ilk </w:t>
      </w:r>
      <w:r w:rsidR="00D240A2" w:rsidRPr="008F6578">
        <w:rPr>
          <w:rFonts w:asciiTheme="minorHAnsi" w:hAnsiTheme="minorHAnsi" w:cstheme="minorHAnsi"/>
          <w:bCs/>
          <w:sz w:val="22"/>
          <w:szCs w:val="22"/>
          <w:shd w:val="clear" w:color="auto" w:fill="FFFFFF"/>
        </w:rPr>
        <w:t>ticari</w:t>
      </w:r>
      <w:r w:rsidR="0082720E" w:rsidRPr="008F6578">
        <w:rPr>
          <w:rFonts w:asciiTheme="minorHAnsi" w:hAnsiTheme="minorHAnsi" w:cstheme="minorHAnsi"/>
          <w:bCs/>
          <w:sz w:val="22"/>
          <w:szCs w:val="22"/>
          <w:shd w:val="clear" w:color="auto" w:fill="FFFFFF"/>
        </w:rPr>
        <w:t xml:space="preserve"> mobil </w:t>
      </w:r>
      <w:r w:rsidR="00D240A2" w:rsidRPr="008F6578">
        <w:rPr>
          <w:rFonts w:asciiTheme="minorHAnsi" w:hAnsiTheme="minorHAnsi" w:cstheme="minorHAnsi"/>
          <w:bCs/>
          <w:sz w:val="22"/>
          <w:szCs w:val="22"/>
          <w:shd w:val="clear" w:color="auto" w:fill="FFFFFF"/>
        </w:rPr>
        <w:t xml:space="preserve">özel </w:t>
      </w:r>
      <w:r w:rsidR="0082720E" w:rsidRPr="008F6578">
        <w:rPr>
          <w:rFonts w:asciiTheme="minorHAnsi" w:hAnsiTheme="minorHAnsi" w:cstheme="minorHAnsi"/>
          <w:bCs/>
          <w:sz w:val="22"/>
          <w:szCs w:val="22"/>
          <w:shd w:val="clear" w:color="auto" w:fill="FFFFFF"/>
        </w:rPr>
        <w:t xml:space="preserve">şebekesi, ilk canlı </w:t>
      </w:r>
      <w:r w:rsidR="00D240A2" w:rsidRPr="008F6578">
        <w:rPr>
          <w:rFonts w:asciiTheme="minorHAnsi" w:hAnsiTheme="minorHAnsi" w:cstheme="minorHAnsi"/>
          <w:bCs/>
          <w:sz w:val="22"/>
          <w:szCs w:val="22"/>
          <w:shd w:val="clear" w:color="auto" w:fill="FFFFFF"/>
        </w:rPr>
        <w:t xml:space="preserve">basketbol </w:t>
      </w:r>
      <w:r w:rsidR="0082720E" w:rsidRPr="008F6578">
        <w:rPr>
          <w:rFonts w:asciiTheme="minorHAnsi" w:hAnsiTheme="minorHAnsi" w:cstheme="minorHAnsi"/>
          <w:bCs/>
          <w:sz w:val="22"/>
          <w:szCs w:val="22"/>
          <w:shd w:val="clear" w:color="auto" w:fill="FFFFFF"/>
        </w:rPr>
        <w:t xml:space="preserve">maç yayını, çevrimiçi uzaktan ameliyat, tarımda ilk akıllı traktör kullanımı ve dünyanın ilk VR Kukla Tiyatrosu gibi projelerle </w:t>
      </w:r>
      <w:r w:rsidRPr="008F6578">
        <w:rPr>
          <w:rFonts w:asciiTheme="minorHAnsi" w:hAnsiTheme="minorHAnsi" w:cstheme="minorHAnsi"/>
          <w:bCs/>
          <w:sz w:val="22"/>
          <w:szCs w:val="22"/>
          <w:shd w:val="clear" w:color="auto" w:fill="FFFFFF"/>
        </w:rPr>
        <w:t xml:space="preserve">5G’de ilklerin öncüsüyüz. Bugün gerçekleştirdiğimiz 5G canlı </w:t>
      </w:r>
      <w:r w:rsidR="00D240A2" w:rsidRPr="008F6578">
        <w:rPr>
          <w:rFonts w:asciiTheme="minorHAnsi" w:hAnsiTheme="minorHAnsi" w:cstheme="minorHAnsi"/>
          <w:bCs/>
          <w:sz w:val="22"/>
          <w:szCs w:val="22"/>
          <w:shd w:val="clear" w:color="auto" w:fill="FFFFFF"/>
        </w:rPr>
        <w:t xml:space="preserve">TV </w:t>
      </w:r>
      <w:r w:rsidRPr="008F6578">
        <w:rPr>
          <w:rFonts w:asciiTheme="minorHAnsi" w:hAnsiTheme="minorHAnsi" w:cstheme="minorHAnsi"/>
          <w:bCs/>
          <w:sz w:val="22"/>
          <w:szCs w:val="22"/>
          <w:shd w:val="clear" w:color="auto" w:fill="FFFFFF"/>
        </w:rPr>
        <w:t>yayın</w:t>
      </w:r>
      <w:r w:rsidR="00D240A2" w:rsidRPr="008F6578">
        <w:rPr>
          <w:rFonts w:asciiTheme="minorHAnsi" w:hAnsiTheme="minorHAnsi" w:cstheme="minorHAnsi"/>
          <w:bCs/>
          <w:sz w:val="22"/>
          <w:szCs w:val="22"/>
          <w:shd w:val="clear" w:color="auto" w:fill="FFFFFF"/>
        </w:rPr>
        <w:t xml:space="preserve"> bağlantıs</w:t>
      </w:r>
      <w:r w:rsidRPr="008F6578">
        <w:rPr>
          <w:rFonts w:asciiTheme="minorHAnsi" w:hAnsiTheme="minorHAnsi" w:cstheme="minorHAnsi"/>
          <w:bCs/>
          <w:sz w:val="22"/>
          <w:szCs w:val="22"/>
          <w:shd w:val="clear" w:color="auto" w:fill="FFFFFF"/>
        </w:rPr>
        <w:t>ı, Türk Telekom’un sadece bir telekomünikasyon şirketi olmadığını, aynı zamanda Türkiye’nin dijital geleceğini inşa eden bir teknoloji lideri olduğunu bir kez daha gösteriyor</w:t>
      </w:r>
      <w:r w:rsidR="00E83AA1" w:rsidRPr="008F6578">
        <w:rPr>
          <w:rFonts w:asciiTheme="minorHAnsi" w:hAnsiTheme="minorHAnsi" w:cstheme="minorHAnsi"/>
          <w:bCs/>
          <w:sz w:val="22"/>
          <w:szCs w:val="22"/>
          <w:shd w:val="clear" w:color="auto" w:fill="FFFFFF"/>
        </w:rPr>
        <w:t>” dedi.</w:t>
      </w:r>
    </w:p>
    <w:p w14:paraId="4C147FAC" w14:textId="77777777" w:rsidR="00E83AA1" w:rsidRPr="008F6578" w:rsidRDefault="00E83AA1" w:rsidP="00163C3D">
      <w:pPr>
        <w:jc w:val="both"/>
        <w:rPr>
          <w:rFonts w:asciiTheme="minorHAnsi" w:hAnsiTheme="minorHAnsi" w:cstheme="minorHAnsi"/>
          <w:b/>
          <w:sz w:val="22"/>
          <w:szCs w:val="22"/>
          <w:shd w:val="clear" w:color="auto" w:fill="FFFFFF"/>
        </w:rPr>
      </w:pPr>
    </w:p>
    <w:p w14:paraId="4F9256A9" w14:textId="2DBD9744" w:rsidR="00653959" w:rsidRPr="008F6578" w:rsidRDefault="00653959" w:rsidP="00837A19">
      <w:pPr>
        <w:jc w:val="both"/>
        <w:rPr>
          <w:rFonts w:asciiTheme="minorHAnsi" w:hAnsiTheme="minorHAnsi" w:cstheme="minorHAnsi"/>
          <w:b/>
          <w:sz w:val="22"/>
          <w:szCs w:val="22"/>
          <w:shd w:val="clear" w:color="auto" w:fill="FFFFFF"/>
        </w:rPr>
      </w:pPr>
      <w:r w:rsidRPr="008F6578">
        <w:rPr>
          <w:rFonts w:asciiTheme="minorHAnsi" w:hAnsiTheme="minorHAnsi" w:cstheme="minorHAnsi"/>
          <w:b/>
          <w:sz w:val="22"/>
          <w:szCs w:val="22"/>
          <w:shd w:val="clear" w:color="auto" w:fill="FFFFFF"/>
        </w:rPr>
        <w:t xml:space="preserve">“5G </w:t>
      </w:r>
      <w:r w:rsidR="00390CCB" w:rsidRPr="008F6578">
        <w:rPr>
          <w:rFonts w:asciiTheme="minorHAnsi" w:hAnsiTheme="minorHAnsi" w:cstheme="minorHAnsi"/>
          <w:b/>
          <w:sz w:val="22"/>
          <w:szCs w:val="22"/>
          <w:shd w:val="clear" w:color="auto" w:fill="FFFFFF"/>
        </w:rPr>
        <w:t>teknolojisini</w:t>
      </w:r>
      <w:r w:rsidRPr="008F6578">
        <w:rPr>
          <w:rFonts w:asciiTheme="minorHAnsi" w:hAnsiTheme="minorHAnsi" w:cstheme="minorHAnsi"/>
          <w:b/>
          <w:sz w:val="22"/>
          <w:szCs w:val="22"/>
          <w:shd w:val="clear" w:color="auto" w:fill="FFFFFF"/>
        </w:rPr>
        <w:t xml:space="preserve"> hayatın tüm alanlarına yayıyoruz”</w:t>
      </w:r>
    </w:p>
    <w:p w14:paraId="4F08B9D9" w14:textId="77777777" w:rsidR="00653959" w:rsidRPr="008F6578" w:rsidRDefault="00653959" w:rsidP="00837A19">
      <w:pPr>
        <w:jc w:val="both"/>
        <w:rPr>
          <w:rFonts w:asciiTheme="minorHAnsi" w:hAnsiTheme="minorHAnsi" w:cstheme="minorHAnsi"/>
          <w:bCs/>
          <w:sz w:val="22"/>
          <w:szCs w:val="22"/>
          <w:shd w:val="clear" w:color="auto" w:fill="FFFFFF"/>
        </w:rPr>
      </w:pPr>
    </w:p>
    <w:p w14:paraId="17B9A5D2" w14:textId="55D06E13" w:rsidR="00837A19" w:rsidRPr="008F6578" w:rsidRDefault="00163C3D" w:rsidP="00837A19">
      <w:pPr>
        <w:jc w:val="both"/>
        <w:rPr>
          <w:rFonts w:asciiTheme="minorHAnsi" w:hAnsiTheme="minorHAnsi" w:cstheme="minorHAnsi"/>
          <w:bCs/>
          <w:sz w:val="22"/>
          <w:szCs w:val="22"/>
          <w:shd w:val="clear" w:color="auto" w:fill="FFFFFF"/>
        </w:rPr>
      </w:pPr>
      <w:r w:rsidRPr="008F6578">
        <w:rPr>
          <w:rFonts w:asciiTheme="minorHAnsi" w:hAnsiTheme="minorHAnsi" w:cstheme="minorHAnsi"/>
          <w:bCs/>
          <w:sz w:val="22"/>
          <w:szCs w:val="22"/>
          <w:shd w:val="clear" w:color="auto" w:fill="FFFFFF"/>
        </w:rPr>
        <w:t>Türk Telekom olarak sporun dijitalleşmesine büyük önem verdiklerini ifade eden Önal, ‘</w:t>
      </w:r>
      <w:r w:rsidR="00837A19" w:rsidRPr="008F6578">
        <w:rPr>
          <w:rFonts w:asciiTheme="minorHAnsi" w:hAnsiTheme="minorHAnsi" w:cstheme="minorHAnsi"/>
          <w:sz w:val="22"/>
          <w:szCs w:val="22"/>
        </w:rPr>
        <w:t xml:space="preserve">Türkiye'nin ilk stadyum isim sponsorluğundan Akıllı Stadyum Projeleri’ne, VAR sisteminin uygulanmasından Yarı Otomatik Ofsayt Sistemi'ne kadar birçok teknolojik dönüşüme öncülük ettik. Şimdi ise 5G ile stadyum deneyimini daha hızlı, etkileşimli ve keyifli hale getiriyoruz. </w:t>
      </w:r>
      <w:r w:rsidRPr="008F6578">
        <w:rPr>
          <w:rFonts w:asciiTheme="minorHAnsi" w:hAnsiTheme="minorHAnsi" w:cstheme="minorHAnsi"/>
          <w:bCs/>
          <w:sz w:val="22"/>
          <w:szCs w:val="22"/>
          <w:shd w:val="clear" w:color="auto" w:fill="FFFFFF"/>
        </w:rPr>
        <w:t xml:space="preserve">Geçtiğimiz günlerde </w:t>
      </w:r>
      <w:r w:rsidR="0082720E" w:rsidRPr="008F6578">
        <w:rPr>
          <w:rFonts w:asciiTheme="minorHAnsi" w:hAnsiTheme="minorHAnsi" w:cstheme="minorHAnsi"/>
          <w:bCs/>
          <w:sz w:val="22"/>
          <w:szCs w:val="22"/>
          <w:shd w:val="clear" w:color="auto" w:fill="FFFFFF"/>
        </w:rPr>
        <w:t xml:space="preserve">Galatasaray -AZ </w:t>
      </w:r>
      <w:proofErr w:type="spellStart"/>
      <w:r w:rsidR="0082720E" w:rsidRPr="008F6578">
        <w:rPr>
          <w:rFonts w:asciiTheme="minorHAnsi" w:hAnsiTheme="minorHAnsi" w:cstheme="minorHAnsi"/>
          <w:bCs/>
          <w:sz w:val="22"/>
          <w:szCs w:val="22"/>
          <w:shd w:val="clear" w:color="auto" w:fill="FFFFFF"/>
        </w:rPr>
        <w:t>Alkmaar</w:t>
      </w:r>
      <w:proofErr w:type="spellEnd"/>
      <w:r w:rsidR="0082720E" w:rsidRPr="008F6578">
        <w:rPr>
          <w:rFonts w:asciiTheme="minorHAnsi" w:hAnsiTheme="minorHAnsi" w:cstheme="minorHAnsi"/>
          <w:bCs/>
          <w:sz w:val="22"/>
          <w:szCs w:val="22"/>
          <w:shd w:val="clear" w:color="auto" w:fill="FFFFFF"/>
        </w:rPr>
        <w:t xml:space="preserve"> karşılaşmasında Ali Sami Yen Spor Kompleksi RAMS Park’a kurduğumuz 5</w:t>
      </w:r>
      <w:r w:rsidRPr="008F6578">
        <w:rPr>
          <w:rFonts w:asciiTheme="minorHAnsi" w:hAnsiTheme="minorHAnsi" w:cstheme="minorHAnsi"/>
          <w:bCs/>
          <w:sz w:val="22"/>
          <w:szCs w:val="22"/>
          <w:shd w:val="clear" w:color="auto" w:fill="FFFFFF"/>
        </w:rPr>
        <w:t>G</w:t>
      </w:r>
      <w:r w:rsidR="0082720E" w:rsidRPr="008F6578">
        <w:rPr>
          <w:rFonts w:asciiTheme="minorHAnsi" w:hAnsiTheme="minorHAnsi" w:cstheme="minorHAnsi"/>
          <w:bCs/>
          <w:sz w:val="22"/>
          <w:szCs w:val="22"/>
          <w:shd w:val="clear" w:color="auto" w:fill="FFFFFF"/>
        </w:rPr>
        <w:t xml:space="preserve"> Mobil Şebekesi ile stadyumdaki taraftarlarımızı hızlı ve kesintisiz mobil internet deneyimiyle buluştur</w:t>
      </w:r>
      <w:r w:rsidR="00153813" w:rsidRPr="008F6578">
        <w:rPr>
          <w:rFonts w:asciiTheme="minorHAnsi" w:hAnsiTheme="minorHAnsi" w:cstheme="minorHAnsi"/>
          <w:bCs/>
          <w:sz w:val="22"/>
          <w:szCs w:val="22"/>
          <w:shd w:val="clear" w:color="auto" w:fill="FFFFFF"/>
        </w:rPr>
        <w:t>muştuk. Bugün de Galatasaray ve Fenerbahçe</w:t>
      </w:r>
      <w:r w:rsidR="00E15FFD">
        <w:rPr>
          <w:rFonts w:asciiTheme="minorHAnsi" w:hAnsiTheme="minorHAnsi" w:cstheme="minorHAnsi"/>
          <w:bCs/>
          <w:sz w:val="22"/>
          <w:szCs w:val="22"/>
          <w:shd w:val="clear" w:color="auto" w:fill="FFFFFF"/>
        </w:rPr>
        <w:t xml:space="preserve"> karşılaşmasında, </w:t>
      </w:r>
      <w:r w:rsidR="00D240A2" w:rsidRPr="008F6578">
        <w:rPr>
          <w:rFonts w:asciiTheme="minorHAnsi" w:hAnsiTheme="minorHAnsi" w:cstheme="minorHAnsi"/>
          <w:bCs/>
          <w:sz w:val="22"/>
          <w:szCs w:val="22"/>
          <w:shd w:val="clear" w:color="auto" w:fill="FFFFFF"/>
        </w:rPr>
        <w:t xml:space="preserve">stadyumdaki </w:t>
      </w:r>
      <w:r w:rsidR="00153813" w:rsidRPr="008F6578">
        <w:rPr>
          <w:rFonts w:asciiTheme="minorHAnsi" w:hAnsiTheme="minorHAnsi" w:cstheme="minorHAnsi"/>
          <w:bCs/>
          <w:sz w:val="22"/>
          <w:szCs w:val="22"/>
          <w:shd w:val="clear" w:color="auto" w:fill="FFFFFF"/>
        </w:rPr>
        <w:t>taraftarlara 5G deneyimi yaş</w:t>
      </w:r>
      <w:r w:rsidR="00D240A2" w:rsidRPr="008F6578">
        <w:rPr>
          <w:rFonts w:asciiTheme="minorHAnsi" w:hAnsiTheme="minorHAnsi" w:cstheme="minorHAnsi"/>
          <w:bCs/>
          <w:sz w:val="22"/>
          <w:szCs w:val="22"/>
          <w:shd w:val="clear" w:color="auto" w:fill="FFFFFF"/>
        </w:rPr>
        <w:t>a</w:t>
      </w:r>
      <w:r w:rsidR="00515939" w:rsidRPr="008F6578">
        <w:rPr>
          <w:rFonts w:asciiTheme="minorHAnsi" w:hAnsiTheme="minorHAnsi" w:cstheme="minorHAnsi"/>
          <w:bCs/>
          <w:sz w:val="22"/>
          <w:szCs w:val="22"/>
          <w:shd w:val="clear" w:color="auto" w:fill="FFFFFF"/>
        </w:rPr>
        <w:t>ta</w:t>
      </w:r>
      <w:r w:rsidR="00D240A2" w:rsidRPr="008F6578">
        <w:rPr>
          <w:rFonts w:asciiTheme="minorHAnsi" w:hAnsiTheme="minorHAnsi" w:cstheme="minorHAnsi"/>
          <w:bCs/>
          <w:sz w:val="22"/>
          <w:szCs w:val="22"/>
          <w:shd w:val="clear" w:color="auto" w:fill="FFFFFF"/>
        </w:rPr>
        <w:t>cağız</w:t>
      </w:r>
      <w:r w:rsidR="00153813" w:rsidRPr="008F6578">
        <w:rPr>
          <w:rFonts w:asciiTheme="minorHAnsi" w:hAnsiTheme="minorHAnsi" w:cstheme="minorHAnsi"/>
          <w:bCs/>
          <w:sz w:val="22"/>
          <w:szCs w:val="22"/>
          <w:shd w:val="clear" w:color="auto" w:fill="FFFFFF"/>
        </w:rPr>
        <w:t xml:space="preserve">. </w:t>
      </w:r>
      <w:r w:rsidR="0029052D" w:rsidRPr="0029052D">
        <w:rPr>
          <w:rFonts w:asciiTheme="minorHAnsi" w:hAnsiTheme="minorHAnsi" w:cstheme="minorHAnsi"/>
          <w:bCs/>
          <w:sz w:val="22"/>
          <w:szCs w:val="22"/>
          <w:shd w:val="clear" w:color="auto" w:fill="FFFFFF"/>
        </w:rPr>
        <w:t>Türkiye’nin 5G’ye en hazır operatörü olarak, bu deneyimi 4 büyük spor kulübünün stadında kullanıcılara sunmanın heyecanını yaşıyoruz.</w:t>
      </w:r>
      <w:r w:rsidR="0029052D">
        <w:rPr>
          <w:rFonts w:asciiTheme="minorHAnsi" w:hAnsiTheme="minorHAnsi" w:cstheme="minorHAnsi"/>
          <w:bCs/>
          <w:sz w:val="22"/>
          <w:szCs w:val="22"/>
          <w:shd w:val="clear" w:color="auto" w:fill="FFFFFF"/>
        </w:rPr>
        <w:t xml:space="preserve"> S</w:t>
      </w:r>
      <w:r w:rsidR="00837A19" w:rsidRPr="008F6578">
        <w:rPr>
          <w:rFonts w:asciiTheme="minorHAnsi" w:hAnsiTheme="minorHAnsi" w:cstheme="minorHAnsi"/>
          <w:bCs/>
          <w:sz w:val="22"/>
          <w:szCs w:val="22"/>
          <w:shd w:val="clear" w:color="auto" w:fill="FFFFFF"/>
        </w:rPr>
        <w:t>por</w:t>
      </w:r>
      <w:r w:rsidR="00837A19" w:rsidRPr="008F6578">
        <w:rPr>
          <w:rFonts w:ascii="Calibri" w:eastAsia="Calibri" w:hAnsi="Calibri" w:cs="Calibri"/>
          <w:sz w:val="22"/>
          <w:szCs w:val="22"/>
        </w:rPr>
        <w:t xml:space="preserve">, sağlık, eğitim, tarım, akıllı şehirler ve kültür sanat gibi birçok alanda </w:t>
      </w:r>
      <w:r w:rsidR="00837A19" w:rsidRPr="008F6578">
        <w:rPr>
          <w:rFonts w:asciiTheme="minorHAnsi" w:hAnsiTheme="minorHAnsi" w:cstheme="minorHAnsi"/>
          <w:sz w:val="22"/>
          <w:szCs w:val="22"/>
        </w:rPr>
        <w:t>5G’y</w:t>
      </w:r>
      <w:r w:rsidR="0029052D">
        <w:rPr>
          <w:rFonts w:asciiTheme="minorHAnsi" w:hAnsiTheme="minorHAnsi" w:cstheme="minorHAnsi"/>
          <w:sz w:val="22"/>
          <w:szCs w:val="22"/>
        </w:rPr>
        <w:t xml:space="preserve">e yönelik ilklere imza attık. </w:t>
      </w:r>
      <w:r w:rsidR="00390CCB" w:rsidRPr="008F6578">
        <w:rPr>
          <w:rFonts w:asciiTheme="minorHAnsi" w:hAnsiTheme="minorHAnsi" w:cstheme="minorHAnsi"/>
          <w:sz w:val="22"/>
          <w:szCs w:val="22"/>
        </w:rPr>
        <w:t xml:space="preserve">5G’nin </w:t>
      </w:r>
      <w:r w:rsidR="007521AB" w:rsidRPr="008F6578">
        <w:rPr>
          <w:rFonts w:asciiTheme="minorHAnsi" w:hAnsiTheme="minorHAnsi" w:cstheme="minorHAnsi"/>
          <w:sz w:val="22"/>
          <w:szCs w:val="22"/>
        </w:rPr>
        <w:t>eş zamanlı</w:t>
      </w:r>
      <w:r w:rsidR="00390CCB" w:rsidRPr="008F6578">
        <w:rPr>
          <w:rFonts w:asciiTheme="minorHAnsi" w:hAnsiTheme="minorHAnsi" w:cstheme="minorHAnsi"/>
          <w:sz w:val="22"/>
          <w:szCs w:val="22"/>
        </w:rPr>
        <w:t xml:space="preserve"> ve yüksek bağlantı hızı</w:t>
      </w:r>
      <w:bookmarkStart w:id="5" w:name="_Hlk191051688"/>
      <w:r w:rsidR="00D240A2" w:rsidRPr="008F6578">
        <w:rPr>
          <w:rFonts w:asciiTheme="minorHAnsi" w:hAnsiTheme="minorHAnsi" w:cstheme="minorHAnsi"/>
          <w:sz w:val="22"/>
          <w:szCs w:val="22"/>
        </w:rPr>
        <w:t xml:space="preserve"> sayesinde</w:t>
      </w:r>
      <w:r w:rsidR="00390CCB" w:rsidRPr="008F6578">
        <w:rPr>
          <w:rFonts w:asciiTheme="minorHAnsi" w:hAnsiTheme="minorHAnsi" w:cstheme="minorHAnsi"/>
          <w:sz w:val="22"/>
          <w:szCs w:val="22"/>
        </w:rPr>
        <w:t>, a</w:t>
      </w:r>
      <w:r w:rsidR="00837A19" w:rsidRPr="008F6578">
        <w:rPr>
          <w:rFonts w:asciiTheme="minorHAnsi" w:hAnsiTheme="minorHAnsi" w:cstheme="minorHAnsi"/>
          <w:sz w:val="22"/>
          <w:szCs w:val="22"/>
        </w:rPr>
        <w:t>na destekçisi olduğumuz AKM’de, sanatı daha</w:t>
      </w:r>
      <w:r w:rsidR="00390CCB" w:rsidRPr="008F6578">
        <w:rPr>
          <w:rFonts w:asciiTheme="minorHAnsi" w:hAnsiTheme="minorHAnsi" w:cstheme="minorHAnsi"/>
          <w:sz w:val="22"/>
          <w:szCs w:val="22"/>
        </w:rPr>
        <w:t xml:space="preserve"> da</w:t>
      </w:r>
      <w:r w:rsidR="00837A19" w:rsidRPr="008F6578">
        <w:rPr>
          <w:rFonts w:asciiTheme="minorHAnsi" w:hAnsiTheme="minorHAnsi" w:cstheme="minorHAnsi"/>
          <w:sz w:val="22"/>
          <w:szCs w:val="22"/>
        </w:rPr>
        <w:t xml:space="preserve"> erişilebilir hale getiriyor</w:t>
      </w:r>
      <w:r w:rsidR="00D240A2" w:rsidRPr="008F6578">
        <w:rPr>
          <w:rFonts w:asciiTheme="minorHAnsi" w:hAnsiTheme="minorHAnsi" w:cstheme="minorHAnsi"/>
          <w:sz w:val="22"/>
          <w:szCs w:val="22"/>
        </w:rPr>
        <w:t>uz</w:t>
      </w:r>
      <w:r w:rsidR="00390CCB" w:rsidRPr="008F6578">
        <w:rPr>
          <w:rFonts w:asciiTheme="minorHAnsi" w:hAnsiTheme="minorHAnsi" w:cstheme="minorHAnsi"/>
          <w:sz w:val="22"/>
          <w:szCs w:val="22"/>
        </w:rPr>
        <w:t>. Gerçekleştirdiğimiz yatırımlarla Türkiye’nin dijital dönüşümüne liderlik etmeye devam edeceğiz</w:t>
      </w:r>
      <w:r w:rsidR="00653959" w:rsidRPr="008F6578">
        <w:rPr>
          <w:rFonts w:asciiTheme="minorHAnsi" w:hAnsiTheme="minorHAnsi" w:cstheme="minorHAnsi"/>
          <w:sz w:val="22"/>
          <w:szCs w:val="22"/>
        </w:rPr>
        <w:t xml:space="preserve">” diye konuştu. </w:t>
      </w:r>
    </w:p>
    <w:bookmarkEnd w:id="5"/>
    <w:p w14:paraId="2FB1D740" w14:textId="77777777" w:rsidR="00837A19" w:rsidRPr="008F6578" w:rsidRDefault="00837A19" w:rsidP="003940B3">
      <w:pPr>
        <w:jc w:val="both"/>
        <w:rPr>
          <w:rFonts w:asciiTheme="minorHAnsi" w:hAnsiTheme="minorHAnsi" w:cstheme="minorHAnsi"/>
        </w:rPr>
      </w:pPr>
    </w:p>
    <w:p w14:paraId="6C6BB645" w14:textId="77777777" w:rsidR="00837A19" w:rsidRPr="008F6578" w:rsidRDefault="00837A19" w:rsidP="003940B3">
      <w:pPr>
        <w:jc w:val="both"/>
        <w:rPr>
          <w:rFonts w:asciiTheme="minorHAnsi" w:hAnsiTheme="minorHAnsi" w:cstheme="minorHAnsi"/>
        </w:rPr>
      </w:pPr>
    </w:p>
    <w:p w14:paraId="287FA155" w14:textId="77777777" w:rsidR="00A9704E" w:rsidRPr="008F6578" w:rsidRDefault="00A9704E" w:rsidP="003940B3">
      <w:pPr>
        <w:jc w:val="both"/>
        <w:rPr>
          <w:rFonts w:asciiTheme="minorHAnsi" w:hAnsiTheme="minorHAnsi" w:cstheme="minorHAnsi"/>
        </w:rPr>
      </w:pPr>
    </w:p>
    <w:p w14:paraId="4A716007" w14:textId="77777777" w:rsidR="009A0600" w:rsidRPr="008F6578" w:rsidRDefault="009A0600" w:rsidP="003940B3">
      <w:pPr>
        <w:jc w:val="both"/>
        <w:rPr>
          <w:rFonts w:asciiTheme="minorHAnsi" w:hAnsiTheme="minorHAnsi" w:cstheme="minorHAnsi"/>
        </w:rPr>
      </w:pPr>
    </w:p>
    <w:p w14:paraId="734E219A" w14:textId="77777777" w:rsidR="0063778A" w:rsidRPr="008F6578" w:rsidRDefault="0063778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8F6578">
        <w:rPr>
          <w:rFonts w:eastAsia="Calibri" w:cs="Arial"/>
          <w:noProof/>
          <w:bdr w:val="none" w:sz="0" w:space="0" w:color="auto" w:frame="1"/>
          <w:lang w:eastAsia="tr-TR"/>
        </w:rPr>
        <w:drawing>
          <wp:inline distT="0" distB="0" distL="0" distR="0" wp14:anchorId="5D132D02" wp14:editId="43B28A5B">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176C0862" w14:textId="77777777" w:rsidR="0063778A" w:rsidRPr="008F6578" w:rsidRDefault="0063778A" w:rsidP="00F46F97">
      <w:pPr>
        <w:pStyle w:val="Body"/>
        <w:spacing w:after="0"/>
        <w:rPr>
          <w:rFonts w:cs="Calibri"/>
        </w:rPr>
      </w:pPr>
    </w:p>
    <w:p w14:paraId="268A5FC2" w14:textId="77777777" w:rsidR="0063778A" w:rsidRPr="008F6578" w:rsidRDefault="00F979F2" w:rsidP="00F46F97">
      <w:pPr>
        <w:pStyle w:val="Gvde"/>
        <w:spacing w:after="0"/>
        <w:jc w:val="both"/>
        <w:rPr>
          <w:b/>
          <w:bCs/>
        </w:rPr>
      </w:pPr>
      <w:r w:rsidRPr="008F6578">
        <w:rPr>
          <w:b/>
          <w:bCs/>
        </w:rPr>
        <w:t>Özlem Temana</w:t>
      </w:r>
    </w:p>
    <w:p w14:paraId="25886C3F" w14:textId="77777777" w:rsidR="0063778A" w:rsidRPr="008F6578" w:rsidRDefault="0063778A" w:rsidP="00F46F97">
      <w:pPr>
        <w:pStyle w:val="Gvde"/>
        <w:spacing w:after="0"/>
        <w:jc w:val="both"/>
      </w:pPr>
      <w:r w:rsidRPr="008F6578">
        <w:t>Tel: 0 554 193 06 41</w:t>
      </w:r>
    </w:p>
    <w:p w14:paraId="7DAD6D66" w14:textId="77777777" w:rsidR="0063778A" w:rsidRPr="008F6578" w:rsidRDefault="008F30FF" w:rsidP="00F46F97">
      <w:pPr>
        <w:pStyle w:val="Gvde"/>
        <w:spacing w:after="0"/>
        <w:jc w:val="both"/>
        <w:rPr>
          <w:rStyle w:val="Kpr"/>
        </w:rPr>
      </w:pPr>
      <w:hyperlink r:id="rId10" w:history="1">
        <w:r w:rsidRPr="008F6578">
          <w:rPr>
            <w:rStyle w:val="Kpr"/>
          </w:rPr>
          <w:t>ozlem.temana@lorbi.com</w:t>
        </w:r>
      </w:hyperlink>
    </w:p>
    <w:p w14:paraId="014ACAF5" w14:textId="77777777" w:rsidR="00CC3131" w:rsidRPr="008F6578" w:rsidRDefault="00CC3131" w:rsidP="00F46F97">
      <w:pPr>
        <w:spacing w:line="276" w:lineRule="auto"/>
      </w:pPr>
    </w:p>
    <w:p w14:paraId="2D58D7DF" w14:textId="77777777" w:rsidR="003641DA" w:rsidRPr="008F6578" w:rsidRDefault="003641DA" w:rsidP="003641DA">
      <w:pPr>
        <w:pStyle w:val="Gvde"/>
        <w:spacing w:after="0"/>
        <w:jc w:val="both"/>
        <w:rPr>
          <w:rStyle w:val="Kpr"/>
          <w:b/>
          <w:u w:val="none"/>
        </w:rPr>
      </w:pPr>
      <w:r w:rsidRPr="008F6578">
        <w:rPr>
          <w:rStyle w:val="Kpr"/>
          <w:b/>
          <w:u w:val="none"/>
        </w:rPr>
        <w:t>Mehmet Akif Kaya</w:t>
      </w:r>
    </w:p>
    <w:p w14:paraId="445E48B3" w14:textId="77777777" w:rsidR="003641DA" w:rsidRPr="008F6578" w:rsidRDefault="003641DA" w:rsidP="003641DA">
      <w:pPr>
        <w:pStyle w:val="Gvde"/>
        <w:spacing w:after="0"/>
        <w:jc w:val="both"/>
        <w:rPr>
          <w:rStyle w:val="Kpr"/>
          <w:u w:val="none"/>
        </w:rPr>
      </w:pPr>
      <w:r w:rsidRPr="008F6578">
        <w:rPr>
          <w:rStyle w:val="Kpr"/>
          <w:u w:val="none"/>
        </w:rPr>
        <w:t>Tel: 0</w:t>
      </w:r>
      <w:r w:rsidR="00AA3E95" w:rsidRPr="008F6578">
        <w:rPr>
          <w:rStyle w:val="Kpr"/>
          <w:u w:val="none"/>
        </w:rPr>
        <w:t xml:space="preserve"> 507 877 31 91</w:t>
      </w:r>
    </w:p>
    <w:p w14:paraId="7017D354" w14:textId="60FCD1AD" w:rsidR="003641DA" w:rsidRDefault="00E6206D" w:rsidP="00F331DD">
      <w:pPr>
        <w:pStyle w:val="Gvde"/>
        <w:spacing w:after="0"/>
        <w:jc w:val="both"/>
      </w:pPr>
      <w:hyperlink r:id="rId11" w:history="1">
        <w:r w:rsidRPr="008F6578">
          <w:rPr>
            <w:rStyle w:val="Kpr"/>
          </w:rPr>
          <w:t>akif.kaya@lorbi.com</w:t>
        </w:r>
      </w:hyperlink>
    </w:p>
    <w:sectPr w:rsidR="003641DA" w:rsidSect="00A075DC">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65753" w14:textId="77777777" w:rsidR="00275296" w:rsidRDefault="00275296">
      <w:r>
        <w:separator/>
      </w:r>
    </w:p>
  </w:endnote>
  <w:endnote w:type="continuationSeparator" w:id="0">
    <w:p w14:paraId="608B3BD2" w14:textId="77777777" w:rsidR="00275296" w:rsidRDefault="0027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000000" w:rsidP="0014496C">
    <w:pPr>
      <w:jc w:val="center"/>
    </w:pPr>
    <w:r w:rsidRPr="0014496C">
      <w:rPr>
        <w:color w:val="3366FF"/>
        <w:sz w:val="20"/>
      </w:rPr>
      <w:t xml:space="preserve">Türk Telekom | Dahili | Kişisel Veri </w:t>
    </w:r>
    <w:r w:rsidRPr="0014496C">
      <w:rPr>
        <w:color w:val="3366FF"/>
        <w:sz w:val="20"/>
      </w:rPr>
      <w:t>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1E67D" w14:textId="77777777" w:rsidR="00000000" w:rsidRDefault="00000000">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AFCA3" w14:textId="77777777" w:rsidR="00000000"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FE3D3" w14:textId="77777777" w:rsidR="00275296" w:rsidRDefault="00275296">
      <w:r>
        <w:separator/>
      </w:r>
    </w:p>
  </w:footnote>
  <w:footnote w:type="continuationSeparator" w:id="0">
    <w:p w14:paraId="1E2E04C8" w14:textId="77777777" w:rsidR="00275296" w:rsidRDefault="0027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5133" w14:textId="77777777" w:rsidR="00334F36" w:rsidRDefault="00334F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B0665"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3C00DAC0" w14:textId="77777777" w:rsidTr="004550E0">
      <w:trPr>
        <w:trHeight w:val="390"/>
      </w:trPr>
      <w:tc>
        <w:tcPr>
          <w:tcW w:w="4186" w:type="dxa"/>
          <w:vMerge w:val="restart"/>
        </w:tcPr>
        <w:p w14:paraId="21742D5E"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EE5B684" wp14:editId="4D97D9D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00FD2DA5"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BCCB2C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6F3AA6D"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DE0209"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760E0926" w14:textId="77777777" w:rsidTr="004550E0">
      <w:trPr>
        <w:trHeight w:val="390"/>
      </w:trPr>
      <w:tc>
        <w:tcPr>
          <w:tcW w:w="4186" w:type="dxa"/>
          <w:vMerge/>
        </w:tcPr>
        <w:p w14:paraId="07D4DC88"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1D0CA6"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8DF37D" wp14:editId="41C2D41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7AFB78"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62CA0074" w14:textId="77777777" w:rsidTr="004550E0">
      <w:tc>
        <w:tcPr>
          <w:tcW w:w="4186" w:type="dxa"/>
          <w:vMerge/>
        </w:tcPr>
        <w:p w14:paraId="1381FFD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D410A36"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A4F0304" wp14:editId="7433A50A">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4331A66A"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76246385" w14:textId="77777777" w:rsidTr="004550E0">
      <w:tc>
        <w:tcPr>
          <w:tcW w:w="4186" w:type="dxa"/>
          <w:vMerge/>
        </w:tcPr>
        <w:p w14:paraId="7A805B12"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932C830"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C4F62BF" wp14:editId="0C8C2BC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C369CA7"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D0ACFA3"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C444F6"/>
    <w:multiLevelType w:val="hybridMultilevel"/>
    <w:tmpl w:val="C3ECBA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3C60CA4"/>
    <w:multiLevelType w:val="multilevel"/>
    <w:tmpl w:val="5A748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E1351E"/>
    <w:multiLevelType w:val="hybridMultilevel"/>
    <w:tmpl w:val="6A5E23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C8A77CD"/>
    <w:multiLevelType w:val="hybridMultilevel"/>
    <w:tmpl w:val="6674EB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FE2F81"/>
    <w:multiLevelType w:val="hybridMultilevel"/>
    <w:tmpl w:val="6ECE6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2AA3C0D"/>
    <w:multiLevelType w:val="multilevel"/>
    <w:tmpl w:val="226037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6241436"/>
    <w:multiLevelType w:val="hybridMultilevel"/>
    <w:tmpl w:val="F0CED4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77E34C6"/>
    <w:multiLevelType w:val="hybridMultilevel"/>
    <w:tmpl w:val="39FE1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DD50588"/>
    <w:multiLevelType w:val="multilevel"/>
    <w:tmpl w:val="B778F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9C901B9"/>
    <w:multiLevelType w:val="hybridMultilevel"/>
    <w:tmpl w:val="217ABE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6F0DE5"/>
    <w:multiLevelType w:val="hybridMultilevel"/>
    <w:tmpl w:val="7D024F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58815746">
    <w:abstractNumId w:val="13"/>
  </w:num>
  <w:num w:numId="2" w16cid:durableId="1702784735">
    <w:abstractNumId w:val="0"/>
  </w:num>
  <w:num w:numId="3" w16cid:durableId="723454277">
    <w:abstractNumId w:val="5"/>
  </w:num>
  <w:num w:numId="4" w16cid:durableId="1534224442">
    <w:abstractNumId w:val="16"/>
  </w:num>
  <w:num w:numId="5" w16cid:durableId="539048037">
    <w:abstractNumId w:val="10"/>
  </w:num>
  <w:num w:numId="6" w16cid:durableId="110440597">
    <w:abstractNumId w:val="12"/>
  </w:num>
  <w:num w:numId="7" w16cid:durableId="24912477">
    <w:abstractNumId w:val="11"/>
  </w:num>
  <w:num w:numId="8" w16cid:durableId="1716200646">
    <w:abstractNumId w:val="7"/>
  </w:num>
  <w:num w:numId="9" w16cid:durableId="701366420">
    <w:abstractNumId w:val="2"/>
  </w:num>
  <w:num w:numId="10" w16cid:durableId="549222955">
    <w:abstractNumId w:val="1"/>
  </w:num>
  <w:num w:numId="11" w16cid:durableId="1575965160">
    <w:abstractNumId w:val="6"/>
  </w:num>
  <w:num w:numId="12" w16cid:durableId="56324495">
    <w:abstractNumId w:val="15"/>
  </w:num>
  <w:num w:numId="13" w16cid:durableId="2045593077">
    <w:abstractNumId w:val="9"/>
  </w:num>
  <w:num w:numId="14" w16cid:durableId="1294017690">
    <w:abstractNumId w:val="3"/>
  </w:num>
  <w:num w:numId="15" w16cid:durableId="1522277763">
    <w:abstractNumId w:val="14"/>
  </w:num>
  <w:num w:numId="16" w16cid:durableId="891968373">
    <w:abstractNumId w:val="8"/>
  </w:num>
  <w:num w:numId="17" w16cid:durableId="14739083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07737"/>
    <w:rsid w:val="0001019D"/>
    <w:rsid w:val="00014142"/>
    <w:rsid w:val="00015CCD"/>
    <w:rsid w:val="000162CA"/>
    <w:rsid w:val="00020E39"/>
    <w:rsid w:val="000221DD"/>
    <w:rsid w:val="00025D03"/>
    <w:rsid w:val="00026E10"/>
    <w:rsid w:val="00027B4D"/>
    <w:rsid w:val="000300DD"/>
    <w:rsid w:val="000360C6"/>
    <w:rsid w:val="00037DBC"/>
    <w:rsid w:val="000403F5"/>
    <w:rsid w:val="000407BA"/>
    <w:rsid w:val="0004486D"/>
    <w:rsid w:val="000469D1"/>
    <w:rsid w:val="0005281C"/>
    <w:rsid w:val="00071E0B"/>
    <w:rsid w:val="000737AF"/>
    <w:rsid w:val="00074452"/>
    <w:rsid w:val="00074613"/>
    <w:rsid w:val="00086FC8"/>
    <w:rsid w:val="00090B21"/>
    <w:rsid w:val="000920AA"/>
    <w:rsid w:val="000937B3"/>
    <w:rsid w:val="000938B5"/>
    <w:rsid w:val="00097C81"/>
    <w:rsid w:val="000A06D6"/>
    <w:rsid w:val="000A0FD1"/>
    <w:rsid w:val="000A22FE"/>
    <w:rsid w:val="000A4DBF"/>
    <w:rsid w:val="000B0776"/>
    <w:rsid w:val="000B2095"/>
    <w:rsid w:val="000B2D70"/>
    <w:rsid w:val="000B42B9"/>
    <w:rsid w:val="000B44E9"/>
    <w:rsid w:val="000C0FA0"/>
    <w:rsid w:val="000D0104"/>
    <w:rsid w:val="000E0632"/>
    <w:rsid w:val="000E583F"/>
    <w:rsid w:val="000E611F"/>
    <w:rsid w:val="000F3A77"/>
    <w:rsid w:val="000F3FC0"/>
    <w:rsid w:val="000F500C"/>
    <w:rsid w:val="000F6BD2"/>
    <w:rsid w:val="0010237B"/>
    <w:rsid w:val="00103284"/>
    <w:rsid w:val="001048B2"/>
    <w:rsid w:val="00105633"/>
    <w:rsid w:val="001071D2"/>
    <w:rsid w:val="00112A8B"/>
    <w:rsid w:val="00113DFE"/>
    <w:rsid w:val="001146C7"/>
    <w:rsid w:val="00116A61"/>
    <w:rsid w:val="0011764A"/>
    <w:rsid w:val="0012535C"/>
    <w:rsid w:val="001320E1"/>
    <w:rsid w:val="001351A1"/>
    <w:rsid w:val="0013652E"/>
    <w:rsid w:val="0013702F"/>
    <w:rsid w:val="001374E7"/>
    <w:rsid w:val="00141E06"/>
    <w:rsid w:val="00142D34"/>
    <w:rsid w:val="00144DFD"/>
    <w:rsid w:val="00153813"/>
    <w:rsid w:val="0015388F"/>
    <w:rsid w:val="00156767"/>
    <w:rsid w:val="001617F0"/>
    <w:rsid w:val="00161E6F"/>
    <w:rsid w:val="00163C3D"/>
    <w:rsid w:val="00167913"/>
    <w:rsid w:val="001751BA"/>
    <w:rsid w:val="0017749D"/>
    <w:rsid w:val="00182442"/>
    <w:rsid w:val="0018322F"/>
    <w:rsid w:val="00183C83"/>
    <w:rsid w:val="00185FE8"/>
    <w:rsid w:val="0019142A"/>
    <w:rsid w:val="0019648F"/>
    <w:rsid w:val="001979D7"/>
    <w:rsid w:val="001A5210"/>
    <w:rsid w:val="001A6C93"/>
    <w:rsid w:val="001B316D"/>
    <w:rsid w:val="001B3D54"/>
    <w:rsid w:val="001B6720"/>
    <w:rsid w:val="001B714D"/>
    <w:rsid w:val="001B7AFE"/>
    <w:rsid w:val="001C1DD6"/>
    <w:rsid w:val="001D3069"/>
    <w:rsid w:val="001D3F43"/>
    <w:rsid w:val="001D6B18"/>
    <w:rsid w:val="001E0B31"/>
    <w:rsid w:val="001E1ED0"/>
    <w:rsid w:val="001F1F92"/>
    <w:rsid w:val="001F3735"/>
    <w:rsid w:val="001F4A1D"/>
    <w:rsid w:val="001F7E4C"/>
    <w:rsid w:val="00202B53"/>
    <w:rsid w:val="002054AE"/>
    <w:rsid w:val="002103A1"/>
    <w:rsid w:val="00213DFA"/>
    <w:rsid w:val="0021527E"/>
    <w:rsid w:val="00216D64"/>
    <w:rsid w:val="00222B72"/>
    <w:rsid w:val="002240B4"/>
    <w:rsid w:val="0022527C"/>
    <w:rsid w:val="00226AD5"/>
    <w:rsid w:val="00230B8C"/>
    <w:rsid w:val="00231088"/>
    <w:rsid w:val="002311CF"/>
    <w:rsid w:val="0023189C"/>
    <w:rsid w:val="00237324"/>
    <w:rsid w:val="00237DD8"/>
    <w:rsid w:val="00241577"/>
    <w:rsid w:val="002439DD"/>
    <w:rsid w:val="00251907"/>
    <w:rsid w:val="002541B7"/>
    <w:rsid w:val="0025681A"/>
    <w:rsid w:val="002568FD"/>
    <w:rsid w:val="0026348F"/>
    <w:rsid w:val="00265442"/>
    <w:rsid w:val="00270BA8"/>
    <w:rsid w:val="002717CC"/>
    <w:rsid w:val="00271D4E"/>
    <w:rsid w:val="0027360F"/>
    <w:rsid w:val="00274ED2"/>
    <w:rsid w:val="00275296"/>
    <w:rsid w:val="00275BE4"/>
    <w:rsid w:val="00276D0C"/>
    <w:rsid w:val="0027707F"/>
    <w:rsid w:val="00281F63"/>
    <w:rsid w:val="00285396"/>
    <w:rsid w:val="00290166"/>
    <w:rsid w:val="002901A0"/>
    <w:rsid w:val="0029052D"/>
    <w:rsid w:val="002924CC"/>
    <w:rsid w:val="002928AC"/>
    <w:rsid w:val="0029469E"/>
    <w:rsid w:val="00296009"/>
    <w:rsid w:val="002A2E1E"/>
    <w:rsid w:val="002A6B7D"/>
    <w:rsid w:val="002A788F"/>
    <w:rsid w:val="002B14A0"/>
    <w:rsid w:val="002B448E"/>
    <w:rsid w:val="002C3B85"/>
    <w:rsid w:val="002C5BC6"/>
    <w:rsid w:val="002C6262"/>
    <w:rsid w:val="002C750D"/>
    <w:rsid w:val="002C7A7A"/>
    <w:rsid w:val="002D0358"/>
    <w:rsid w:val="002D54BD"/>
    <w:rsid w:val="002D58D8"/>
    <w:rsid w:val="002E10F3"/>
    <w:rsid w:val="002E4918"/>
    <w:rsid w:val="002E5EA1"/>
    <w:rsid w:val="002E5F04"/>
    <w:rsid w:val="002E63F2"/>
    <w:rsid w:val="002F1A0E"/>
    <w:rsid w:val="002F26FA"/>
    <w:rsid w:val="002F2EB2"/>
    <w:rsid w:val="002F40D5"/>
    <w:rsid w:val="002F40E4"/>
    <w:rsid w:val="002F4E59"/>
    <w:rsid w:val="002F7153"/>
    <w:rsid w:val="00302CA3"/>
    <w:rsid w:val="00302E48"/>
    <w:rsid w:val="003030BF"/>
    <w:rsid w:val="00303488"/>
    <w:rsid w:val="00304954"/>
    <w:rsid w:val="00305781"/>
    <w:rsid w:val="00305AB6"/>
    <w:rsid w:val="00307393"/>
    <w:rsid w:val="00307F8C"/>
    <w:rsid w:val="00311623"/>
    <w:rsid w:val="0031261F"/>
    <w:rsid w:val="00320C6F"/>
    <w:rsid w:val="003247FB"/>
    <w:rsid w:val="00327E20"/>
    <w:rsid w:val="00330533"/>
    <w:rsid w:val="0033382D"/>
    <w:rsid w:val="00334F36"/>
    <w:rsid w:val="00342193"/>
    <w:rsid w:val="00343315"/>
    <w:rsid w:val="00345B37"/>
    <w:rsid w:val="0035099A"/>
    <w:rsid w:val="003516F3"/>
    <w:rsid w:val="003541E7"/>
    <w:rsid w:val="00354267"/>
    <w:rsid w:val="00354CBD"/>
    <w:rsid w:val="003632BC"/>
    <w:rsid w:val="003641DA"/>
    <w:rsid w:val="00364C6F"/>
    <w:rsid w:val="003744FF"/>
    <w:rsid w:val="00377573"/>
    <w:rsid w:val="00381A5B"/>
    <w:rsid w:val="00383BA1"/>
    <w:rsid w:val="00390CCB"/>
    <w:rsid w:val="003940B3"/>
    <w:rsid w:val="003A0B3C"/>
    <w:rsid w:val="003A3E9C"/>
    <w:rsid w:val="003A3F6A"/>
    <w:rsid w:val="003A63A2"/>
    <w:rsid w:val="003B210B"/>
    <w:rsid w:val="003B51D9"/>
    <w:rsid w:val="003B5EC0"/>
    <w:rsid w:val="003C0984"/>
    <w:rsid w:val="003C30A4"/>
    <w:rsid w:val="003C318C"/>
    <w:rsid w:val="003D0E5E"/>
    <w:rsid w:val="003D3949"/>
    <w:rsid w:val="003E43A5"/>
    <w:rsid w:val="003E7A81"/>
    <w:rsid w:val="003F11A2"/>
    <w:rsid w:val="003F22CB"/>
    <w:rsid w:val="003F5195"/>
    <w:rsid w:val="003F74DD"/>
    <w:rsid w:val="00406BAC"/>
    <w:rsid w:val="00413307"/>
    <w:rsid w:val="00415E7F"/>
    <w:rsid w:val="004161C5"/>
    <w:rsid w:val="0041675E"/>
    <w:rsid w:val="00417D18"/>
    <w:rsid w:val="00417D3D"/>
    <w:rsid w:val="00420EBF"/>
    <w:rsid w:val="00422C15"/>
    <w:rsid w:val="004258C7"/>
    <w:rsid w:val="00426C96"/>
    <w:rsid w:val="004328AC"/>
    <w:rsid w:val="004357E1"/>
    <w:rsid w:val="00436A0E"/>
    <w:rsid w:val="004419D2"/>
    <w:rsid w:val="0044399A"/>
    <w:rsid w:val="004501F9"/>
    <w:rsid w:val="0045386D"/>
    <w:rsid w:val="00453FA9"/>
    <w:rsid w:val="0045465B"/>
    <w:rsid w:val="004573CB"/>
    <w:rsid w:val="00457AC7"/>
    <w:rsid w:val="004645F4"/>
    <w:rsid w:val="00465757"/>
    <w:rsid w:val="00465972"/>
    <w:rsid w:val="00467009"/>
    <w:rsid w:val="00467FFD"/>
    <w:rsid w:val="00471331"/>
    <w:rsid w:val="00474715"/>
    <w:rsid w:val="00484B7B"/>
    <w:rsid w:val="00495BA8"/>
    <w:rsid w:val="00496038"/>
    <w:rsid w:val="004A2992"/>
    <w:rsid w:val="004A2B2B"/>
    <w:rsid w:val="004A3F3E"/>
    <w:rsid w:val="004A4572"/>
    <w:rsid w:val="004A5367"/>
    <w:rsid w:val="004A7335"/>
    <w:rsid w:val="004B0866"/>
    <w:rsid w:val="004B20D3"/>
    <w:rsid w:val="004C036C"/>
    <w:rsid w:val="004C0EEB"/>
    <w:rsid w:val="004C1E8F"/>
    <w:rsid w:val="004C4D89"/>
    <w:rsid w:val="004D24F9"/>
    <w:rsid w:val="004D328E"/>
    <w:rsid w:val="004D3999"/>
    <w:rsid w:val="004D4B9C"/>
    <w:rsid w:val="004D6557"/>
    <w:rsid w:val="004E1271"/>
    <w:rsid w:val="004E12F5"/>
    <w:rsid w:val="004E377F"/>
    <w:rsid w:val="004E4151"/>
    <w:rsid w:val="004E542C"/>
    <w:rsid w:val="004F1358"/>
    <w:rsid w:val="004F28FE"/>
    <w:rsid w:val="004F4195"/>
    <w:rsid w:val="004F578B"/>
    <w:rsid w:val="004F745B"/>
    <w:rsid w:val="005011DC"/>
    <w:rsid w:val="00503513"/>
    <w:rsid w:val="00512E8E"/>
    <w:rsid w:val="0051372A"/>
    <w:rsid w:val="00515939"/>
    <w:rsid w:val="00517842"/>
    <w:rsid w:val="0052308A"/>
    <w:rsid w:val="00526B35"/>
    <w:rsid w:val="00531EC7"/>
    <w:rsid w:val="00532A3B"/>
    <w:rsid w:val="00535BF1"/>
    <w:rsid w:val="00536496"/>
    <w:rsid w:val="00537A3F"/>
    <w:rsid w:val="005432DC"/>
    <w:rsid w:val="00544FEC"/>
    <w:rsid w:val="00555057"/>
    <w:rsid w:val="005562FB"/>
    <w:rsid w:val="005579F5"/>
    <w:rsid w:val="00562E67"/>
    <w:rsid w:val="005636D3"/>
    <w:rsid w:val="005638B0"/>
    <w:rsid w:val="00565528"/>
    <w:rsid w:val="0056729F"/>
    <w:rsid w:val="0056781E"/>
    <w:rsid w:val="005708A1"/>
    <w:rsid w:val="00571744"/>
    <w:rsid w:val="00572321"/>
    <w:rsid w:val="0057325A"/>
    <w:rsid w:val="005745B9"/>
    <w:rsid w:val="0057646D"/>
    <w:rsid w:val="0058030C"/>
    <w:rsid w:val="005829F7"/>
    <w:rsid w:val="00585210"/>
    <w:rsid w:val="0059205C"/>
    <w:rsid w:val="00593A77"/>
    <w:rsid w:val="00594AEF"/>
    <w:rsid w:val="00597214"/>
    <w:rsid w:val="005A3837"/>
    <w:rsid w:val="005A4EDC"/>
    <w:rsid w:val="005A7FFE"/>
    <w:rsid w:val="005B065E"/>
    <w:rsid w:val="005B2548"/>
    <w:rsid w:val="005C07CE"/>
    <w:rsid w:val="005C2F41"/>
    <w:rsid w:val="005C629C"/>
    <w:rsid w:val="005D358A"/>
    <w:rsid w:val="005D3DA5"/>
    <w:rsid w:val="005D68B7"/>
    <w:rsid w:val="005D75E7"/>
    <w:rsid w:val="005D7685"/>
    <w:rsid w:val="005D7915"/>
    <w:rsid w:val="005D7DFC"/>
    <w:rsid w:val="005D7E5A"/>
    <w:rsid w:val="005E6DB9"/>
    <w:rsid w:val="005E7F18"/>
    <w:rsid w:val="005F1E0E"/>
    <w:rsid w:val="005F4963"/>
    <w:rsid w:val="005F5FEB"/>
    <w:rsid w:val="005F6A54"/>
    <w:rsid w:val="0060088C"/>
    <w:rsid w:val="00600FC5"/>
    <w:rsid w:val="006021F5"/>
    <w:rsid w:val="00605094"/>
    <w:rsid w:val="006118CB"/>
    <w:rsid w:val="006143C9"/>
    <w:rsid w:val="00614A2D"/>
    <w:rsid w:val="006166C5"/>
    <w:rsid w:val="00616B52"/>
    <w:rsid w:val="00620C4A"/>
    <w:rsid w:val="00620CD3"/>
    <w:rsid w:val="0062457E"/>
    <w:rsid w:val="0063042E"/>
    <w:rsid w:val="00633347"/>
    <w:rsid w:val="00633E16"/>
    <w:rsid w:val="0063778A"/>
    <w:rsid w:val="00637BF7"/>
    <w:rsid w:val="006400FF"/>
    <w:rsid w:val="00646736"/>
    <w:rsid w:val="00650251"/>
    <w:rsid w:val="00653959"/>
    <w:rsid w:val="00655DAE"/>
    <w:rsid w:val="0065651A"/>
    <w:rsid w:val="00656D9D"/>
    <w:rsid w:val="00664EE0"/>
    <w:rsid w:val="00670678"/>
    <w:rsid w:val="006711EE"/>
    <w:rsid w:val="006721CB"/>
    <w:rsid w:val="00672493"/>
    <w:rsid w:val="0067419A"/>
    <w:rsid w:val="006756B9"/>
    <w:rsid w:val="00680AFD"/>
    <w:rsid w:val="00681899"/>
    <w:rsid w:val="006846EC"/>
    <w:rsid w:val="006871ED"/>
    <w:rsid w:val="00690C01"/>
    <w:rsid w:val="00691770"/>
    <w:rsid w:val="0069184B"/>
    <w:rsid w:val="00696526"/>
    <w:rsid w:val="006A0273"/>
    <w:rsid w:val="006A0C53"/>
    <w:rsid w:val="006A11DC"/>
    <w:rsid w:val="006A2352"/>
    <w:rsid w:val="006B085B"/>
    <w:rsid w:val="006B0C93"/>
    <w:rsid w:val="006B20B4"/>
    <w:rsid w:val="006B41A2"/>
    <w:rsid w:val="006B5804"/>
    <w:rsid w:val="006C359E"/>
    <w:rsid w:val="006C37EB"/>
    <w:rsid w:val="006C54E0"/>
    <w:rsid w:val="006C67CC"/>
    <w:rsid w:val="006C6EE9"/>
    <w:rsid w:val="006C711C"/>
    <w:rsid w:val="006D0136"/>
    <w:rsid w:val="006D082A"/>
    <w:rsid w:val="006D2088"/>
    <w:rsid w:val="006D23E8"/>
    <w:rsid w:val="006D423B"/>
    <w:rsid w:val="006D4F77"/>
    <w:rsid w:val="006E13DE"/>
    <w:rsid w:val="006E4A6A"/>
    <w:rsid w:val="006E644A"/>
    <w:rsid w:val="006E698A"/>
    <w:rsid w:val="006F554D"/>
    <w:rsid w:val="006F6779"/>
    <w:rsid w:val="00705795"/>
    <w:rsid w:val="00710337"/>
    <w:rsid w:val="00711AF9"/>
    <w:rsid w:val="007123FB"/>
    <w:rsid w:val="00713D35"/>
    <w:rsid w:val="00714DE2"/>
    <w:rsid w:val="00717CD4"/>
    <w:rsid w:val="00722602"/>
    <w:rsid w:val="00725795"/>
    <w:rsid w:val="007265D2"/>
    <w:rsid w:val="00730C4D"/>
    <w:rsid w:val="0073634C"/>
    <w:rsid w:val="007367AC"/>
    <w:rsid w:val="00736E71"/>
    <w:rsid w:val="00740265"/>
    <w:rsid w:val="00742DEF"/>
    <w:rsid w:val="00742F52"/>
    <w:rsid w:val="00743891"/>
    <w:rsid w:val="007438F3"/>
    <w:rsid w:val="007445DC"/>
    <w:rsid w:val="00744C3E"/>
    <w:rsid w:val="00747C78"/>
    <w:rsid w:val="007521AB"/>
    <w:rsid w:val="00753F06"/>
    <w:rsid w:val="007637EF"/>
    <w:rsid w:val="0076447B"/>
    <w:rsid w:val="00764E54"/>
    <w:rsid w:val="0077216C"/>
    <w:rsid w:val="0077733E"/>
    <w:rsid w:val="007800FA"/>
    <w:rsid w:val="00783112"/>
    <w:rsid w:val="00783E37"/>
    <w:rsid w:val="00784C9B"/>
    <w:rsid w:val="00787E25"/>
    <w:rsid w:val="00790790"/>
    <w:rsid w:val="0079246A"/>
    <w:rsid w:val="0079347A"/>
    <w:rsid w:val="00794B8D"/>
    <w:rsid w:val="00797002"/>
    <w:rsid w:val="007A38F7"/>
    <w:rsid w:val="007A3FDB"/>
    <w:rsid w:val="007A6141"/>
    <w:rsid w:val="007A7271"/>
    <w:rsid w:val="007A7502"/>
    <w:rsid w:val="007B006B"/>
    <w:rsid w:val="007B0BB6"/>
    <w:rsid w:val="007B3A60"/>
    <w:rsid w:val="007B432F"/>
    <w:rsid w:val="007B5368"/>
    <w:rsid w:val="007C72C8"/>
    <w:rsid w:val="007D0436"/>
    <w:rsid w:val="007D3EEF"/>
    <w:rsid w:val="007E36B7"/>
    <w:rsid w:val="007E3E3A"/>
    <w:rsid w:val="007E5137"/>
    <w:rsid w:val="007E7484"/>
    <w:rsid w:val="007E7E93"/>
    <w:rsid w:val="007F02B8"/>
    <w:rsid w:val="007F3863"/>
    <w:rsid w:val="007F64AE"/>
    <w:rsid w:val="007F6A3F"/>
    <w:rsid w:val="007F7923"/>
    <w:rsid w:val="00801D09"/>
    <w:rsid w:val="00801E82"/>
    <w:rsid w:val="00803BB4"/>
    <w:rsid w:val="008056F9"/>
    <w:rsid w:val="00807FA6"/>
    <w:rsid w:val="00811AF1"/>
    <w:rsid w:val="008120B7"/>
    <w:rsid w:val="008142CD"/>
    <w:rsid w:val="008144FD"/>
    <w:rsid w:val="0081653D"/>
    <w:rsid w:val="00817305"/>
    <w:rsid w:val="008205C8"/>
    <w:rsid w:val="00822812"/>
    <w:rsid w:val="00823D82"/>
    <w:rsid w:val="00823E77"/>
    <w:rsid w:val="00824933"/>
    <w:rsid w:val="00825858"/>
    <w:rsid w:val="0082720E"/>
    <w:rsid w:val="0082764A"/>
    <w:rsid w:val="00830834"/>
    <w:rsid w:val="008311EE"/>
    <w:rsid w:val="00832AF6"/>
    <w:rsid w:val="0083318A"/>
    <w:rsid w:val="0083580B"/>
    <w:rsid w:val="00835946"/>
    <w:rsid w:val="00836430"/>
    <w:rsid w:val="00836E06"/>
    <w:rsid w:val="00837229"/>
    <w:rsid w:val="00837A19"/>
    <w:rsid w:val="008412A3"/>
    <w:rsid w:val="00843AB7"/>
    <w:rsid w:val="0084452E"/>
    <w:rsid w:val="00846356"/>
    <w:rsid w:val="008534C7"/>
    <w:rsid w:val="008550A3"/>
    <w:rsid w:val="008572AE"/>
    <w:rsid w:val="00863626"/>
    <w:rsid w:val="00863D86"/>
    <w:rsid w:val="00865289"/>
    <w:rsid w:val="00865AA9"/>
    <w:rsid w:val="008665F7"/>
    <w:rsid w:val="008669E4"/>
    <w:rsid w:val="008676A4"/>
    <w:rsid w:val="00871193"/>
    <w:rsid w:val="008731DB"/>
    <w:rsid w:val="008740A6"/>
    <w:rsid w:val="00874FB2"/>
    <w:rsid w:val="008811A3"/>
    <w:rsid w:val="00881B17"/>
    <w:rsid w:val="00882749"/>
    <w:rsid w:val="00882787"/>
    <w:rsid w:val="008923D9"/>
    <w:rsid w:val="00892C6A"/>
    <w:rsid w:val="00894EA9"/>
    <w:rsid w:val="00895B50"/>
    <w:rsid w:val="00895BD7"/>
    <w:rsid w:val="0089734B"/>
    <w:rsid w:val="008976F2"/>
    <w:rsid w:val="008A0B74"/>
    <w:rsid w:val="008A2699"/>
    <w:rsid w:val="008A598B"/>
    <w:rsid w:val="008A7BC9"/>
    <w:rsid w:val="008B2F57"/>
    <w:rsid w:val="008B3315"/>
    <w:rsid w:val="008B6C2C"/>
    <w:rsid w:val="008C1FC2"/>
    <w:rsid w:val="008D40B7"/>
    <w:rsid w:val="008E1F23"/>
    <w:rsid w:val="008E28EA"/>
    <w:rsid w:val="008E3FD9"/>
    <w:rsid w:val="008E571E"/>
    <w:rsid w:val="008E6568"/>
    <w:rsid w:val="008E6B35"/>
    <w:rsid w:val="008E7D17"/>
    <w:rsid w:val="008F30FF"/>
    <w:rsid w:val="008F3EF4"/>
    <w:rsid w:val="008F4908"/>
    <w:rsid w:val="008F6275"/>
    <w:rsid w:val="008F6578"/>
    <w:rsid w:val="00906E81"/>
    <w:rsid w:val="009123E9"/>
    <w:rsid w:val="00912662"/>
    <w:rsid w:val="00912C81"/>
    <w:rsid w:val="00917025"/>
    <w:rsid w:val="00930174"/>
    <w:rsid w:val="00931339"/>
    <w:rsid w:val="00934EC7"/>
    <w:rsid w:val="00936B26"/>
    <w:rsid w:val="00937323"/>
    <w:rsid w:val="0093740A"/>
    <w:rsid w:val="00940E1C"/>
    <w:rsid w:val="00945425"/>
    <w:rsid w:val="00950563"/>
    <w:rsid w:val="00951686"/>
    <w:rsid w:val="00952588"/>
    <w:rsid w:val="00952B64"/>
    <w:rsid w:val="0095341D"/>
    <w:rsid w:val="009621E1"/>
    <w:rsid w:val="009639CE"/>
    <w:rsid w:val="00963E47"/>
    <w:rsid w:val="00965FB9"/>
    <w:rsid w:val="00974675"/>
    <w:rsid w:val="00976CC3"/>
    <w:rsid w:val="00981207"/>
    <w:rsid w:val="00981A69"/>
    <w:rsid w:val="00983EAA"/>
    <w:rsid w:val="00984495"/>
    <w:rsid w:val="00984A74"/>
    <w:rsid w:val="00985594"/>
    <w:rsid w:val="009931E7"/>
    <w:rsid w:val="009A0600"/>
    <w:rsid w:val="009A1B4E"/>
    <w:rsid w:val="009A34B6"/>
    <w:rsid w:val="009B5EA4"/>
    <w:rsid w:val="009B6088"/>
    <w:rsid w:val="009C4D25"/>
    <w:rsid w:val="009D02EE"/>
    <w:rsid w:val="009D1139"/>
    <w:rsid w:val="009D2B74"/>
    <w:rsid w:val="009D64E4"/>
    <w:rsid w:val="009D7F50"/>
    <w:rsid w:val="009E0313"/>
    <w:rsid w:val="009E322C"/>
    <w:rsid w:val="009E665E"/>
    <w:rsid w:val="009E6C3E"/>
    <w:rsid w:val="009E7874"/>
    <w:rsid w:val="009F1855"/>
    <w:rsid w:val="009F474E"/>
    <w:rsid w:val="009F4E09"/>
    <w:rsid w:val="009F616A"/>
    <w:rsid w:val="009F7E23"/>
    <w:rsid w:val="00A04423"/>
    <w:rsid w:val="00A05E33"/>
    <w:rsid w:val="00A05F9E"/>
    <w:rsid w:val="00A075DC"/>
    <w:rsid w:val="00A10F59"/>
    <w:rsid w:val="00A119EC"/>
    <w:rsid w:val="00A11F30"/>
    <w:rsid w:val="00A15CFA"/>
    <w:rsid w:val="00A162CD"/>
    <w:rsid w:val="00A17C12"/>
    <w:rsid w:val="00A21A15"/>
    <w:rsid w:val="00A22C1E"/>
    <w:rsid w:val="00A234A3"/>
    <w:rsid w:val="00A23821"/>
    <w:rsid w:val="00A269EE"/>
    <w:rsid w:val="00A26EB9"/>
    <w:rsid w:val="00A30B56"/>
    <w:rsid w:val="00A32F0D"/>
    <w:rsid w:val="00A37A6D"/>
    <w:rsid w:val="00A45541"/>
    <w:rsid w:val="00A45BBD"/>
    <w:rsid w:val="00A47BB3"/>
    <w:rsid w:val="00A5051A"/>
    <w:rsid w:val="00A556AE"/>
    <w:rsid w:val="00A70D32"/>
    <w:rsid w:val="00A70F1F"/>
    <w:rsid w:val="00A72548"/>
    <w:rsid w:val="00A72EB8"/>
    <w:rsid w:val="00A75447"/>
    <w:rsid w:val="00A8086C"/>
    <w:rsid w:val="00A81EE5"/>
    <w:rsid w:val="00A83027"/>
    <w:rsid w:val="00A8311F"/>
    <w:rsid w:val="00A8595E"/>
    <w:rsid w:val="00A87E3D"/>
    <w:rsid w:val="00A920F2"/>
    <w:rsid w:val="00A94F9D"/>
    <w:rsid w:val="00A96ACC"/>
    <w:rsid w:val="00A9704E"/>
    <w:rsid w:val="00AA2577"/>
    <w:rsid w:val="00AA29BC"/>
    <w:rsid w:val="00AA3E95"/>
    <w:rsid w:val="00AB20AA"/>
    <w:rsid w:val="00AB23EC"/>
    <w:rsid w:val="00AB248A"/>
    <w:rsid w:val="00AB2D1E"/>
    <w:rsid w:val="00AB39CA"/>
    <w:rsid w:val="00AB6695"/>
    <w:rsid w:val="00AB7F6C"/>
    <w:rsid w:val="00AC07C3"/>
    <w:rsid w:val="00AC3A00"/>
    <w:rsid w:val="00AC40CA"/>
    <w:rsid w:val="00AC7889"/>
    <w:rsid w:val="00AD4155"/>
    <w:rsid w:val="00AD6413"/>
    <w:rsid w:val="00AD730C"/>
    <w:rsid w:val="00AE18D5"/>
    <w:rsid w:val="00AE1EF9"/>
    <w:rsid w:val="00AE3C85"/>
    <w:rsid w:val="00AE5968"/>
    <w:rsid w:val="00AE616F"/>
    <w:rsid w:val="00AE655A"/>
    <w:rsid w:val="00AE65EA"/>
    <w:rsid w:val="00AF0F09"/>
    <w:rsid w:val="00AF2359"/>
    <w:rsid w:val="00AF24BF"/>
    <w:rsid w:val="00AF26E2"/>
    <w:rsid w:val="00AF516B"/>
    <w:rsid w:val="00B12E49"/>
    <w:rsid w:val="00B133C3"/>
    <w:rsid w:val="00B13B7A"/>
    <w:rsid w:val="00B17008"/>
    <w:rsid w:val="00B26366"/>
    <w:rsid w:val="00B26C53"/>
    <w:rsid w:val="00B26D85"/>
    <w:rsid w:val="00B37465"/>
    <w:rsid w:val="00B42088"/>
    <w:rsid w:val="00B42630"/>
    <w:rsid w:val="00B541FB"/>
    <w:rsid w:val="00B549EB"/>
    <w:rsid w:val="00B55E3F"/>
    <w:rsid w:val="00B561E2"/>
    <w:rsid w:val="00B57130"/>
    <w:rsid w:val="00B61C43"/>
    <w:rsid w:val="00B63000"/>
    <w:rsid w:val="00B70977"/>
    <w:rsid w:val="00B72577"/>
    <w:rsid w:val="00B72F23"/>
    <w:rsid w:val="00B7445F"/>
    <w:rsid w:val="00B74486"/>
    <w:rsid w:val="00B75D9E"/>
    <w:rsid w:val="00B8165E"/>
    <w:rsid w:val="00B866A4"/>
    <w:rsid w:val="00B903CB"/>
    <w:rsid w:val="00B90FDE"/>
    <w:rsid w:val="00B93000"/>
    <w:rsid w:val="00B9459C"/>
    <w:rsid w:val="00B97A46"/>
    <w:rsid w:val="00BA4C51"/>
    <w:rsid w:val="00BA5636"/>
    <w:rsid w:val="00BA6395"/>
    <w:rsid w:val="00BA6526"/>
    <w:rsid w:val="00BB1F41"/>
    <w:rsid w:val="00BB4C3C"/>
    <w:rsid w:val="00BC0755"/>
    <w:rsid w:val="00BC25D4"/>
    <w:rsid w:val="00BC4DA8"/>
    <w:rsid w:val="00BC7D8B"/>
    <w:rsid w:val="00BD06AE"/>
    <w:rsid w:val="00BD137E"/>
    <w:rsid w:val="00BD4D68"/>
    <w:rsid w:val="00BD5AE0"/>
    <w:rsid w:val="00BE1233"/>
    <w:rsid w:val="00BE1262"/>
    <w:rsid w:val="00BE16CF"/>
    <w:rsid w:val="00BE697A"/>
    <w:rsid w:val="00BF354E"/>
    <w:rsid w:val="00BF3C87"/>
    <w:rsid w:val="00BF42FE"/>
    <w:rsid w:val="00BF5CFE"/>
    <w:rsid w:val="00BF5D29"/>
    <w:rsid w:val="00BF742D"/>
    <w:rsid w:val="00BF772C"/>
    <w:rsid w:val="00C00E04"/>
    <w:rsid w:val="00C01434"/>
    <w:rsid w:val="00C02AB5"/>
    <w:rsid w:val="00C050DB"/>
    <w:rsid w:val="00C0657A"/>
    <w:rsid w:val="00C1115F"/>
    <w:rsid w:val="00C11A88"/>
    <w:rsid w:val="00C133C0"/>
    <w:rsid w:val="00C17AC6"/>
    <w:rsid w:val="00C22181"/>
    <w:rsid w:val="00C24C3F"/>
    <w:rsid w:val="00C267A1"/>
    <w:rsid w:val="00C34617"/>
    <w:rsid w:val="00C369AD"/>
    <w:rsid w:val="00C3746F"/>
    <w:rsid w:val="00C3750F"/>
    <w:rsid w:val="00C37F15"/>
    <w:rsid w:val="00C410CD"/>
    <w:rsid w:val="00C418F6"/>
    <w:rsid w:val="00C43C8D"/>
    <w:rsid w:val="00C51D91"/>
    <w:rsid w:val="00C623AB"/>
    <w:rsid w:val="00C644DD"/>
    <w:rsid w:val="00C64CEB"/>
    <w:rsid w:val="00C65309"/>
    <w:rsid w:val="00C6741E"/>
    <w:rsid w:val="00C67864"/>
    <w:rsid w:val="00C70323"/>
    <w:rsid w:val="00C70438"/>
    <w:rsid w:val="00C70FFF"/>
    <w:rsid w:val="00C737FF"/>
    <w:rsid w:val="00C83666"/>
    <w:rsid w:val="00C839AB"/>
    <w:rsid w:val="00C841ED"/>
    <w:rsid w:val="00C86258"/>
    <w:rsid w:val="00C86F1D"/>
    <w:rsid w:val="00C87B32"/>
    <w:rsid w:val="00C93D56"/>
    <w:rsid w:val="00C977CD"/>
    <w:rsid w:val="00CA0BE5"/>
    <w:rsid w:val="00CA5E10"/>
    <w:rsid w:val="00CB01D2"/>
    <w:rsid w:val="00CB0CD0"/>
    <w:rsid w:val="00CB1836"/>
    <w:rsid w:val="00CB2746"/>
    <w:rsid w:val="00CC0A17"/>
    <w:rsid w:val="00CC3131"/>
    <w:rsid w:val="00CD543C"/>
    <w:rsid w:val="00CE1ADC"/>
    <w:rsid w:val="00CE5102"/>
    <w:rsid w:val="00CE53CF"/>
    <w:rsid w:val="00CE7340"/>
    <w:rsid w:val="00CF0658"/>
    <w:rsid w:val="00CF0A22"/>
    <w:rsid w:val="00CF6D85"/>
    <w:rsid w:val="00D03FC2"/>
    <w:rsid w:val="00D0588E"/>
    <w:rsid w:val="00D0642D"/>
    <w:rsid w:val="00D07BCE"/>
    <w:rsid w:val="00D117F1"/>
    <w:rsid w:val="00D16656"/>
    <w:rsid w:val="00D20F9F"/>
    <w:rsid w:val="00D21103"/>
    <w:rsid w:val="00D240A2"/>
    <w:rsid w:val="00D2484B"/>
    <w:rsid w:val="00D30CEB"/>
    <w:rsid w:val="00D30DAC"/>
    <w:rsid w:val="00D316F9"/>
    <w:rsid w:val="00D346D2"/>
    <w:rsid w:val="00D35644"/>
    <w:rsid w:val="00D35BD0"/>
    <w:rsid w:val="00D3796B"/>
    <w:rsid w:val="00D44AE3"/>
    <w:rsid w:val="00D47BF0"/>
    <w:rsid w:val="00D50814"/>
    <w:rsid w:val="00D53789"/>
    <w:rsid w:val="00D543C1"/>
    <w:rsid w:val="00D55FBD"/>
    <w:rsid w:val="00D641DF"/>
    <w:rsid w:val="00D64DC1"/>
    <w:rsid w:val="00D64F8A"/>
    <w:rsid w:val="00D66841"/>
    <w:rsid w:val="00D66B62"/>
    <w:rsid w:val="00D67D72"/>
    <w:rsid w:val="00D70B0A"/>
    <w:rsid w:val="00D74026"/>
    <w:rsid w:val="00D7625C"/>
    <w:rsid w:val="00D847E4"/>
    <w:rsid w:val="00D87504"/>
    <w:rsid w:val="00D921B9"/>
    <w:rsid w:val="00D92D2E"/>
    <w:rsid w:val="00D92FAC"/>
    <w:rsid w:val="00D9323F"/>
    <w:rsid w:val="00D95E4C"/>
    <w:rsid w:val="00D96AB3"/>
    <w:rsid w:val="00DA26DB"/>
    <w:rsid w:val="00DA4BDA"/>
    <w:rsid w:val="00DB1378"/>
    <w:rsid w:val="00DB4190"/>
    <w:rsid w:val="00DB5BDF"/>
    <w:rsid w:val="00DB639B"/>
    <w:rsid w:val="00DB63D8"/>
    <w:rsid w:val="00DC28A2"/>
    <w:rsid w:val="00DC2A0A"/>
    <w:rsid w:val="00DC4219"/>
    <w:rsid w:val="00DC5078"/>
    <w:rsid w:val="00DD115F"/>
    <w:rsid w:val="00DD3DBB"/>
    <w:rsid w:val="00DD7F6B"/>
    <w:rsid w:val="00DE07F0"/>
    <w:rsid w:val="00DE2B03"/>
    <w:rsid w:val="00DE344E"/>
    <w:rsid w:val="00DE61D6"/>
    <w:rsid w:val="00DE7451"/>
    <w:rsid w:val="00DF0363"/>
    <w:rsid w:val="00DF2B53"/>
    <w:rsid w:val="00DF4CCD"/>
    <w:rsid w:val="00DF5B47"/>
    <w:rsid w:val="00DF67BD"/>
    <w:rsid w:val="00DF6C7E"/>
    <w:rsid w:val="00E00AD6"/>
    <w:rsid w:val="00E013BC"/>
    <w:rsid w:val="00E02799"/>
    <w:rsid w:val="00E032CB"/>
    <w:rsid w:val="00E03D02"/>
    <w:rsid w:val="00E06FDF"/>
    <w:rsid w:val="00E14EBC"/>
    <w:rsid w:val="00E155E9"/>
    <w:rsid w:val="00E15FFD"/>
    <w:rsid w:val="00E204CF"/>
    <w:rsid w:val="00E257A2"/>
    <w:rsid w:val="00E26A31"/>
    <w:rsid w:val="00E33C44"/>
    <w:rsid w:val="00E34416"/>
    <w:rsid w:val="00E34F60"/>
    <w:rsid w:val="00E40E94"/>
    <w:rsid w:val="00E4493E"/>
    <w:rsid w:val="00E4509F"/>
    <w:rsid w:val="00E474D9"/>
    <w:rsid w:val="00E50800"/>
    <w:rsid w:val="00E514DA"/>
    <w:rsid w:val="00E540DB"/>
    <w:rsid w:val="00E6206D"/>
    <w:rsid w:val="00E62B42"/>
    <w:rsid w:val="00E646CC"/>
    <w:rsid w:val="00E67C9D"/>
    <w:rsid w:val="00E724DE"/>
    <w:rsid w:val="00E769E2"/>
    <w:rsid w:val="00E80CDB"/>
    <w:rsid w:val="00E83AA1"/>
    <w:rsid w:val="00E9098D"/>
    <w:rsid w:val="00E90C6B"/>
    <w:rsid w:val="00E9136D"/>
    <w:rsid w:val="00E9152D"/>
    <w:rsid w:val="00EA45AD"/>
    <w:rsid w:val="00EA5895"/>
    <w:rsid w:val="00EA6151"/>
    <w:rsid w:val="00EA7A2D"/>
    <w:rsid w:val="00EB2393"/>
    <w:rsid w:val="00EC1B67"/>
    <w:rsid w:val="00EC42CA"/>
    <w:rsid w:val="00ED01D1"/>
    <w:rsid w:val="00ED646E"/>
    <w:rsid w:val="00EE1543"/>
    <w:rsid w:val="00EE1E44"/>
    <w:rsid w:val="00EE73FC"/>
    <w:rsid w:val="00EF1166"/>
    <w:rsid w:val="00EF2365"/>
    <w:rsid w:val="00EF2560"/>
    <w:rsid w:val="00EF3604"/>
    <w:rsid w:val="00EF4810"/>
    <w:rsid w:val="00F00F70"/>
    <w:rsid w:val="00F03AAA"/>
    <w:rsid w:val="00F06038"/>
    <w:rsid w:val="00F06362"/>
    <w:rsid w:val="00F07182"/>
    <w:rsid w:val="00F12145"/>
    <w:rsid w:val="00F1309E"/>
    <w:rsid w:val="00F152BE"/>
    <w:rsid w:val="00F1653A"/>
    <w:rsid w:val="00F16DD5"/>
    <w:rsid w:val="00F16F03"/>
    <w:rsid w:val="00F17607"/>
    <w:rsid w:val="00F20946"/>
    <w:rsid w:val="00F228FE"/>
    <w:rsid w:val="00F22F49"/>
    <w:rsid w:val="00F24F5A"/>
    <w:rsid w:val="00F27F51"/>
    <w:rsid w:val="00F32E65"/>
    <w:rsid w:val="00F331DD"/>
    <w:rsid w:val="00F36428"/>
    <w:rsid w:val="00F37282"/>
    <w:rsid w:val="00F403EF"/>
    <w:rsid w:val="00F4216F"/>
    <w:rsid w:val="00F46F97"/>
    <w:rsid w:val="00F54751"/>
    <w:rsid w:val="00F54B5E"/>
    <w:rsid w:val="00F558C0"/>
    <w:rsid w:val="00F56460"/>
    <w:rsid w:val="00F56A29"/>
    <w:rsid w:val="00F57193"/>
    <w:rsid w:val="00F57318"/>
    <w:rsid w:val="00F60225"/>
    <w:rsid w:val="00F60314"/>
    <w:rsid w:val="00F622B1"/>
    <w:rsid w:val="00F63806"/>
    <w:rsid w:val="00F65B94"/>
    <w:rsid w:val="00F70F3A"/>
    <w:rsid w:val="00F71B09"/>
    <w:rsid w:val="00F72688"/>
    <w:rsid w:val="00F74156"/>
    <w:rsid w:val="00F747C5"/>
    <w:rsid w:val="00F7607A"/>
    <w:rsid w:val="00F815FF"/>
    <w:rsid w:val="00F834AD"/>
    <w:rsid w:val="00F83763"/>
    <w:rsid w:val="00F85739"/>
    <w:rsid w:val="00F8630B"/>
    <w:rsid w:val="00F86A9A"/>
    <w:rsid w:val="00F86CB7"/>
    <w:rsid w:val="00F90ECA"/>
    <w:rsid w:val="00F917F9"/>
    <w:rsid w:val="00F94417"/>
    <w:rsid w:val="00F94F31"/>
    <w:rsid w:val="00F979F2"/>
    <w:rsid w:val="00F97A60"/>
    <w:rsid w:val="00F97FDB"/>
    <w:rsid w:val="00FB0525"/>
    <w:rsid w:val="00FB6A97"/>
    <w:rsid w:val="00FC0271"/>
    <w:rsid w:val="00FC29B9"/>
    <w:rsid w:val="00FC366D"/>
    <w:rsid w:val="00FC6EE7"/>
    <w:rsid w:val="00FD2FD2"/>
    <w:rsid w:val="00FD523D"/>
    <w:rsid w:val="00FD6D1C"/>
    <w:rsid w:val="00FE0810"/>
    <w:rsid w:val="00FE0A90"/>
    <w:rsid w:val="00FE234D"/>
    <w:rsid w:val="00FE3242"/>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25806"/>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zmlenmeyenBahsetme3">
    <w:name w:val="Çözümlenmeyen Bahsetme3"/>
    <w:basedOn w:val="VarsaylanParagrafYazTipi"/>
    <w:uiPriority w:val="99"/>
    <w:semiHidden/>
    <w:unhideWhenUsed/>
    <w:rsid w:val="00A45BBD"/>
    <w:rPr>
      <w:color w:val="605E5C"/>
      <w:shd w:val="clear" w:color="auto" w:fill="E1DFDD"/>
    </w:rPr>
  </w:style>
  <w:style w:type="character" w:styleId="zmlenmeyenBahsetme">
    <w:name w:val="Unresolved Mention"/>
    <w:basedOn w:val="VarsaylanParagrafYazTipi"/>
    <w:uiPriority w:val="99"/>
    <w:semiHidden/>
    <w:unhideWhenUsed/>
    <w:rsid w:val="00E6206D"/>
    <w:rPr>
      <w:color w:val="605E5C"/>
      <w:shd w:val="clear" w:color="auto" w:fill="E1DFDD"/>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680AFD"/>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01922712">
      <w:bodyDiv w:val="1"/>
      <w:marLeft w:val="0"/>
      <w:marRight w:val="0"/>
      <w:marTop w:val="0"/>
      <w:marBottom w:val="0"/>
      <w:divBdr>
        <w:top w:val="none" w:sz="0" w:space="0" w:color="auto"/>
        <w:left w:val="none" w:sz="0" w:space="0" w:color="auto"/>
        <w:bottom w:val="none" w:sz="0" w:space="0" w:color="auto"/>
        <w:right w:val="none" w:sz="0" w:space="0" w:color="auto"/>
      </w:divBdr>
    </w:div>
    <w:div w:id="129901449">
      <w:bodyDiv w:val="1"/>
      <w:marLeft w:val="0"/>
      <w:marRight w:val="0"/>
      <w:marTop w:val="0"/>
      <w:marBottom w:val="0"/>
      <w:divBdr>
        <w:top w:val="none" w:sz="0" w:space="0" w:color="auto"/>
        <w:left w:val="none" w:sz="0" w:space="0" w:color="auto"/>
        <w:bottom w:val="none" w:sz="0" w:space="0" w:color="auto"/>
        <w:right w:val="none" w:sz="0" w:space="0" w:color="auto"/>
      </w:divBdr>
    </w:div>
    <w:div w:id="151989591">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184632436">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34868258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79736471">
      <w:bodyDiv w:val="1"/>
      <w:marLeft w:val="0"/>
      <w:marRight w:val="0"/>
      <w:marTop w:val="0"/>
      <w:marBottom w:val="0"/>
      <w:divBdr>
        <w:top w:val="none" w:sz="0" w:space="0" w:color="auto"/>
        <w:left w:val="none" w:sz="0" w:space="0" w:color="auto"/>
        <w:bottom w:val="none" w:sz="0" w:space="0" w:color="auto"/>
        <w:right w:val="none" w:sz="0" w:space="0" w:color="auto"/>
      </w:divBdr>
    </w:div>
    <w:div w:id="516234302">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529106068">
      <w:bodyDiv w:val="1"/>
      <w:marLeft w:val="0"/>
      <w:marRight w:val="0"/>
      <w:marTop w:val="0"/>
      <w:marBottom w:val="0"/>
      <w:divBdr>
        <w:top w:val="none" w:sz="0" w:space="0" w:color="auto"/>
        <w:left w:val="none" w:sz="0" w:space="0" w:color="auto"/>
        <w:bottom w:val="none" w:sz="0" w:space="0" w:color="auto"/>
        <w:right w:val="none" w:sz="0" w:space="0" w:color="auto"/>
      </w:divBdr>
    </w:div>
    <w:div w:id="1611156514">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743404244">
      <w:bodyDiv w:val="1"/>
      <w:marLeft w:val="0"/>
      <w:marRight w:val="0"/>
      <w:marTop w:val="0"/>
      <w:marBottom w:val="0"/>
      <w:divBdr>
        <w:top w:val="none" w:sz="0" w:space="0" w:color="auto"/>
        <w:left w:val="none" w:sz="0" w:space="0" w:color="auto"/>
        <w:bottom w:val="none" w:sz="0" w:space="0" w:color="auto"/>
        <w:right w:val="none" w:sz="0" w:space="0" w:color="auto"/>
      </w:divBdr>
    </w:div>
    <w:div w:id="1838879387">
      <w:bodyDiv w:val="1"/>
      <w:marLeft w:val="0"/>
      <w:marRight w:val="0"/>
      <w:marTop w:val="0"/>
      <w:marBottom w:val="0"/>
      <w:divBdr>
        <w:top w:val="none" w:sz="0" w:space="0" w:color="auto"/>
        <w:left w:val="none" w:sz="0" w:space="0" w:color="auto"/>
        <w:bottom w:val="none" w:sz="0" w:space="0" w:color="auto"/>
        <w:right w:val="none" w:sz="0" w:space="0" w:color="auto"/>
      </w:divBdr>
    </w:div>
    <w:div w:id="1910919991">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 w:id="202972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799F5-2BB5-4D48-98B7-14E0E829C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843</Words>
  <Characters>4806</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63</cp:revision>
  <cp:lastPrinted>2025-02-12T10:59:00Z</cp:lastPrinted>
  <dcterms:created xsi:type="dcterms:W3CDTF">2025-02-21T18:18:00Z</dcterms:created>
  <dcterms:modified xsi:type="dcterms:W3CDTF">2025-02-24T14:07:00Z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DetectedPolicyPropertyName">
    <vt:lpwstr/>
  </property>
  <property fmtid="{D5CDD505-2E9C-101B-9397-08002B2CF9AE}" pid="4" name="DetectedKeywordsPropertyName">
    <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Word_AddedFooter_PropertyName">
    <vt:lpwstr>true</vt:lpwstr>
  </property>
</Properties>
</file>